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E990B" w14:textId="77777777" w:rsidR="000F7DA9" w:rsidRPr="007D34DD" w:rsidRDefault="000F7DA9" w:rsidP="002F04E4">
      <w:pPr>
        <w:rPr>
          <w:b/>
          <w:color w:val="000000" w:themeColor="text1"/>
        </w:rPr>
      </w:pPr>
    </w:p>
    <w:p w14:paraId="2C920BC5" w14:textId="77777777" w:rsidR="000F7DA9" w:rsidRPr="007D34DD" w:rsidRDefault="000F7DA9" w:rsidP="000F7DA9">
      <w:pPr>
        <w:jc w:val="center"/>
        <w:rPr>
          <w:b/>
          <w:color w:val="000000" w:themeColor="text1"/>
        </w:rPr>
      </w:pPr>
      <w:r w:rsidRPr="007D34DD">
        <w:rPr>
          <w:b/>
          <w:color w:val="000000" w:themeColor="text1"/>
        </w:rPr>
        <w:t>Informačná povinnosť prevádzkovateľa</w:t>
      </w:r>
    </w:p>
    <w:p w14:paraId="79DA570F" w14:textId="77777777" w:rsidR="000F7DA9" w:rsidRPr="007D34DD" w:rsidRDefault="000F7DA9" w:rsidP="000F7DA9">
      <w:pPr>
        <w:jc w:val="center"/>
        <w:rPr>
          <w:color w:val="000000" w:themeColor="text1"/>
        </w:rPr>
      </w:pPr>
      <w:r w:rsidRPr="007D34DD">
        <w:rPr>
          <w:color w:val="000000" w:themeColor="text1"/>
        </w:rPr>
        <w:t xml:space="preserve">podľa čl. 13 nariadenia Európskeho parlamentu a Rady (EÚ) 2016/679 o ochrane fyzických osôb pri spracúvaní osobných údajov a o voľnom pohybe takýchto údajov (ďalej len „Nariadenie“) v súlade s  </w:t>
      </w:r>
    </w:p>
    <w:p w14:paraId="484ADA20" w14:textId="77777777" w:rsidR="000F7DA9" w:rsidRPr="007D34DD" w:rsidRDefault="000F7DA9" w:rsidP="000F7DA9">
      <w:pPr>
        <w:jc w:val="center"/>
        <w:rPr>
          <w:color w:val="000000" w:themeColor="text1"/>
        </w:rPr>
      </w:pPr>
      <w:r w:rsidRPr="007D34DD">
        <w:rPr>
          <w:color w:val="000000" w:themeColor="text1"/>
        </w:rPr>
        <w:t>§ 19 zákona č. 18/2018 Z. z. o ochrane osobných údajov (ďalej len „zákon“).</w:t>
      </w:r>
    </w:p>
    <w:p w14:paraId="7A9EEB3E" w14:textId="77777777" w:rsidR="000F7DA9" w:rsidRPr="007D34DD" w:rsidRDefault="000F7DA9" w:rsidP="000F7DA9">
      <w:pPr>
        <w:jc w:val="both"/>
        <w:rPr>
          <w:b/>
          <w:color w:val="000000" w:themeColor="text1"/>
        </w:rPr>
      </w:pPr>
    </w:p>
    <w:p w14:paraId="3DB39FC3" w14:textId="77777777" w:rsidR="000F7DA9" w:rsidRPr="007D34DD" w:rsidRDefault="000F7DA9" w:rsidP="000F7DA9">
      <w:pPr>
        <w:pStyle w:val="Odsekzoznamu"/>
        <w:numPr>
          <w:ilvl w:val="0"/>
          <w:numId w:val="1"/>
        </w:numPr>
        <w:tabs>
          <w:tab w:val="left" w:pos="2835"/>
        </w:tabs>
        <w:jc w:val="both"/>
        <w:rPr>
          <w:color w:val="000000" w:themeColor="text1"/>
        </w:rPr>
      </w:pPr>
    </w:p>
    <w:p w14:paraId="2F04C798" w14:textId="77777777" w:rsidR="000F7DA9" w:rsidRPr="007D34DD" w:rsidRDefault="000F7DA9" w:rsidP="000F7DA9">
      <w:pPr>
        <w:pStyle w:val="Odsekzoznamu"/>
        <w:tabs>
          <w:tab w:val="left" w:pos="2835"/>
        </w:tabs>
        <w:ind w:left="0"/>
        <w:jc w:val="both"/>
        <w:rPr>
          <w:color w:val="000000" w:themeColor="text1"/>
        </w:rPr>
      </w:pPr>
    </w:p>
    <w:p w14:paraId="6569DE32" w14:textId="77777777" w:rsidR="000963AD" w:rsidRDefault="000963AD" w:rsidP="000963AD">
      <w:pPr>
        <w:rPr>
          <w:color w:val="000000" w:themeColor="text1"/>
        </w:rPr>
      </w:pPr>
      <w:r>
        <w:rPr>
          <w:b/>
          <w:bCs/>
          <w:color w:val="000000" w:themeColor="text1"/>
        </w:rPr>
        <w:t>Prevádzkovateľ:</w:t>
      </w:r>
      <w:r>
        <w:rPr>
          <w:color w:val="000000" w:themeColor="text1"/>
        </w:rPr>
        <w:t xml:space="preserve">  </w:t>
      </w:r>
    </w:p>
    <w:p w14:paraId="297E050C" w14:textId="77777777" w:rsidR="000963AD" w:rsidRDefault="000963AD" w:rsidP="000963AD">
      <w:pPr>
        <w:rPr>
          <w:color w:val="000000" w:themeColor="text1"/>
        </w:rPr>
      </w:pPr>
    </w:p>
    <w:p w14:paraId="629471E0" w14:textId="77777777" w:rsidR="000963AD" w:rsidRPr="000963AD" w:rsidRDefault="000963AD" w:rsidP="000963AD">
      <w:pPr>
        <w:rPr>
          <w:b/>
        </w:rPr>
      </w:pPr>
      <w:r>
        <w:t xml:space="preserve">Názov organizácie: </w:t>
      </w:r>
      <w:r w:rsidRPr="000963AD">
        <w:rPr>
          <w:b/>
        </w:rPr>
        <w:t xml:space="preserve">Z.E.M. </w:t>
      </w:r>
    </w:p>
    <w:p w14:paraId="73E19A61" w14:textId="77777777" w:rsidR="000963AD" w:rsidRDefault="000963AD" w:rsidP="000963AD">
      <w:r>
        <w:t xml:space="preserve">právna forma: Občianske združenie, odborová organizácia a organizácia zamestnávateľov, sídlo: K vodárni 269/1, 951 06 Vinodol, Slovenská republika </w:t>
      </w:r>
    </w:p>
    <w:p w14:paraId="30EC6CAE" w14:textId="77777777" w:rsidR="000963AD" w:rsidRPr="000963AD" w:rsidRDefault="000963AD" w:rsidP="000963AD">
      <w:pPr>
        <w:rPr>
          <w:b/>
        </w:rPr>
      </w:pPr>
      <w:r w:rsidRPr="000963AD">
        <w:rPr>
          <w:b/>
        </w:rPr>
        <w:t xml:space="preserve">IČO: 50605569 </w:t>
      </w:r>
    </w:p>
    <w:p w14:paraId="79122959" w14:textId="77777777" w:rsidR="000963AD" w:rsidRDefault="000963AD" w:rsidP="000963AD">
      <w:pPr>
        <w:rPr>
          <w:rFonts w:asciiTheme="minorHAnsi" w:hAnsiTheme="minorHAnsi" w:cstheme="minorBidi"/>
        </w:rPr>
      </w:pPr>
      <w:r>
        <w:t xml:space="preserve">Registračné číslo: </w:t>
      </w:r>
      <w:r>
        <w:rPr>
          <w:color w:val="000000" w:themeColor="text1"/>
          <w:shd w:val="clear" w:color="auto" w:fill="FFFFFF"/>
        </w:rPr>
        <w:t>VVS/1-900/90-49891</w:t>
      </w:r>
    </w:p>
    <w:p w14:paraId="48C928E1" w14:textId="77777777" w:rsidR="000963AD" w:rsidRDefault="000963AD" w:rsidP="000963AD"/>
    <w:p w14:paraId="683208CB" w14:textId="77777777" w:rsidR="000963AD" w:rsidRDefault="000963AD" w:rsidP="000963AD">
      <w:pPr>
        <w:shd w:val="clear" w:color="auto" w:fill="FFFFFF"/>
        <w:rPr>
          <w:color w:val="000000" w:themeColor="text1"/>
        </w:rPr>
      </w:pPr>
      <w:r>
        <w:rPr>
          <w:color w:val="000000" w:themeColor="text1"/>
        </w:rPr>
        <w:t>Kontaktné údaje prevádzkovateľa sú:</w:t>
      </w:r>
    </w:p>
    <w:p w14:paraId="62883168" w14:textId="77777777" w:rsidR="000963AD" w:rsidRDefault="000963AD" w:rsidP="000963AD">
      <w:r>
        <w:t xml:space="preserve">K vodárni 269/1, 951 06 Vinodol, Slovenská republika </w:t>
      </w:r>
    </w:p>
    <w:p w14:paraId="1DDC3E92" w14:textId="77777777" w:rsidR="000963AD" w:rsidRDefault="000963AD" w:rsidP="000963AD">
      <w:pPr>
        <w:rPr>
          <w:color w:val="000000" w:themeColor="text1"/>
        </w:rPr>
      </w:pPr>
      <w:r>
        <w:rPr>
          <w:color w:val="000000" w:themeColor="text1"/>
        </w:rPr>
        <w:t xml:space="preserve">Email: </w:t>
      </w:r>
      <w:r>
        <w:rPr>
          <w:shd w:val="clear" w:color="auto" w:fill="FFFFFF"/>
        </w:rPr>
        <w:t>knihamalahana@gmail.com</w:t>
      </w:r>
    </w:p>
    <w:p w14:paraId="25592E13" w14:textId="77777777" w:rsidR="000963AD" w:rsidRDefault="000963AD" w:rsidP="000963AD">
      <w:r>
        <w:rPr>
          <w:color w:val="000000" w:themeColor="text1"/>
        </w:rPr>
        <w:t xml:space="preserve">Tel. číslo: </w:t>
      </w:r>
      <w:r>
        <w:t>+421948 771 501</w:t>
      </w:r>
    </w:p>
    <w:p w14:paraId="694949DE" w14:textId="77777777" w:rsidR="000963AD" w:rsidRDefault="000963AD" w:rsidP="000963AD">
      <w:r>
        <w:t>Kontaktná osoba: Kristína Belicová</w:t>
      </w:r>
    </w:p>
    <w:p w14:paraId="3BA3C7FA" w14:textId="77777777" w:rsidR="000963AD" w:rsidRDefault="000963AD" w:rsidP="000963AD">
      <w:pPr>
        <w:rPr>
          <w:rFonts w:eastAsiaTheme="minorHAnsi"/>
          <w:color w:val="000000" w:themeColor="text1"/>
          <w:lang w:eastAsia="en-US"/>
        </w:rPr>
      </w:pPr>
    </w:p>
    <w:p w14:paraId="153BA51A" w14:textId="77777777" w:rsidR="004D2494" w:rsidRPr="007D34DD" w:rsidRDefault="004D2494" w:rsidP="004D2494">
      <w:pPr>
        <w:rPr>
          <w:color w:val="000000" w:themeColor="text1"/>
        </w:rPr>
      </w:pPr>
    </w:p>
    <w:p w14:paraId="2C39A3C6" w14:textId="77777777" w:rsidR="000F7DA9" w:rsidRPr="007D34DD" w:rsidRDefault="000F7DA9" w:rsidP="000F7DA9">
      <w:pPr>
        <w:pStyle w:val="m-8682851771043770958gmail-msonospacing"/>
        <w:shd w:val="clear" w:color="auto" w:fill="FFFFFF"/>
        <w:spacing w:before="0" w:beforeAutospacing="0" w:after="0" w:afterAutospacing="0"/>
        <w:ind w:left="708"/>
        <w:rPr>
          <w:color w:val="000000" w:themeColor="text1"/>
        </w:rPr>
      </w:pPr>
    </w:p>
    <w:p w14:paraId="3A4CA7CA" w14:textId="77777777" w:rsidR="000F7DA9" w:rsidRPr="007D34DD" w:rsidRDefault="000F7DA9" w:rsidP="000F7DA9">
      <w:pPr>
        <w:tabs>
          <w:tab w:val="left" w:pos="2835"/>
        </w:tabs>
        <w:jc w:val="both"/>
        <w:rPr>
          <w:color w:val="000000" w:themeColor="text1"/>
        </w:rPr>
      </w:pPr>
      <w:r w:rsidRPr="007D34DD">
        <w:rPr>
          <w:color w:val="000000" w:themeColor="text1"/>
        </w:rPr>
        <w:tab/>
        <w:t>(ďalej len ako „</w:t>
      </w:r>
      <w:r w:rsidRPr="007D34DD">
        <w:rPr>
          <w:b/>
          <w:color w:val="000000" w:themeColor="text1"/>
        </w:rPr>
        <w:t>Prevádzkovateľ</w:t>
      </w:r>
      <w:r w:rsidRPr="007D34DD">
        <w:rPr>
          <w:color w:val="000000" w:themeColor="text1"/>
        </w:rPr>
        <w:t>“)</w:t>
      </w:r>
    </w:p>
    <w:p w14:paraId="29CDC773" w14:textId="77777777" w:rsidR="000F7DA9" w:rsidRPr="007D34DD" w:rsidRDefault="000F7DA9" w:rsidP="000F7DA9">
      <w:pPr>
        <w:tabs>
          <w:tab w:val="left" w:pos="2835"/>
        </w:tabs>
        <w:jc w:val="both"/>
        <w:rPr>
          <w:color w:val="000000" w:themeColor="text1"/>
        </w:rPr>
      </w:pPr>
    </w:p>
    <w:p w14:paraId="5669632A" w14:textId="77777777" w:rsidR="000F7DA9" w:rsidRPr="007D34DD" w:rsidRDefault="000F7DA9" w:rsidP="00BC72C0">
      <w:pPr>
        <w:pStyle w:val="Odsekzoznamu"/>
        <w:numPr>
          <w:ilvl w:val="0"/>
          <w:numId w:val="1"/>
        </w:numPr>
        <w:tabs>
          <w:tab w:val="left" w:pos="2835"/>
        </w:tabs>
        <w:jc w:val="both"/>
        <w:rPr>
          <w:color w:val="000000" w:themeColor="text1"/>
        </w:rPr>
      </w:pPr>
      <w:r w:rsidRPr="007D34DD">
        <w:rPr>
          <w:color w:val="000000" w:themeColor="text1"/>
        </w:rPr>
        <w:t xml:space="preserve">Dotknuté osoby sa môžu obracať so svojimi </w:t>
      </w:r>
      <w:r w:rsidRPr="007D34DD">
        <w:rPr>
          <w:b/>
          <w:color w:val="000000" w:themeColor="text1"/>
        </w:rPr>
        <w:t>pripomienkami a žiadosťami</w:t>
      </w:r>
      <w:r w:rsidRPr="007D34DD">
        <w:rPr>
          <w:color w:val="000000" w:themeColor="text1"/>
        </w:rPr>
        <w:t xml:space="preserve"> týkajúcimi sa spracúvania osobných údajov na</w:t>
      </w:r>
      <w:r w:rsidR="008C6465" w:rsidRPr="007D34DD">
        <w:rPr>
          <w:color w:val="000000" w:themeColor="text1"/>
        </w:rPr>
        <w:t xml:space="preserve"> kontaktnú osobu</w:t>
      </w:r>
      <w:r w:rsidR="007D34DD" w:rsidRPr="007D34DD">
        <w:rPr>
          <w:color w:val="000000" w:themeColor="text1"/>
        </w:rPr>
        <w:t xml:space="preserve"> </w:t>
      </w:r>
      <w:r w:rsidR="000963AD">
        <w:rPr>
          <w:b/>
          <w:bCs/>
          <w:color w:val="000000" w:themeColor="text1"/>
        </w:rPr>
        <w:t>Kristínu Belicovú</w:t>
      </w:r>
      <w:r w:rsidR="00516037" w:rsidRPr="007D34DD">
        <w:rPr>
          <w:b/>
          <w:bCs/>
          <w:color w:val="000000" w:themeColor="text1"/>
        </w:rPr>
        <w:t xml:space="preserve">, </w:t>
      </w:r>
      <w:r w:rsidRPr="007D34DD">
        <w:rPr>
          <w:b/>
          <w:color w:val="000000" w:themeColor="text1"/>
        </w:rPr>
        <w:t xml:space="preserve"> </w:t>
      </w:r>
      <w:r w:rsidRPr="007D34DD">
        <w:rPr>
          <w:color w:val="000000" w:themeColor="text1"/>
        </w:rPr>
        <w:t>a to písomnou formou alebo osobne na adrese:</w:t>
      </w:r>
    </w:p>
    <w:p w14:paraId="240E1AAD" w14:textId="77777777" w:rsidR="000F7DA9" w:rsidRPr="007D34DD" w:rsidRDefault="000F7DA9" w:rsidP="000F7DA9">
      <w:pPr>
        <w:tabs>
          <w:tab w:val="left" w:pos="1985"/>
          <w:tab w:val="left" w:pos="2835"/>
        </w:tabs>
        <w:ind w:left="720"/>
        <w:jc w:val="both"/>
        <w:rPr>
          <w:b/>
          <w:color w:val="000000" w:themeColor="text1"/>
        </w:rPr>
      </w:pPr>
      <w:r w:rsidRPr="007D34DD">
        <w:rPr>
          <w:b/>
          <w:color w:val="000000" w:themeColor="text1"/>
        </w:rPr>
        <w:tab/>
      </w:r>
    </w:p>
    <w:p w14:paraId="4C221F36" w14:textId="77777777" w:rsidR="000963AD" w:rsidRDefault="000963AD" w:rsidP="000963AD">
      <w:pPr>
        <w:rPr>
          <w:color w:val="000000" w:themeColor="text1"/>
        </w:rPr>
      </w:pPr>
      <w:r>
        <w:rPr>
          <w:b/>
          <w:bCs/>
          <w:color w:val="000000" w:themeColor="text1"/>
        </w:rPr>
        <w:t>Prevádzkovateľ:</w:t>
      </w:r>
      <w:r>
        <w:rPr>
          <w:color w:val="000000" w:themeColor="text1"/>
        </w:rPr>
        <w:t xml:space="preserve">  </w:t>
      </w:r>
    </w:p>
    <w:p w14:paraId="54143594" w14:textId="77777777" w:rsidR="000963AD" w:rsidRDefault="000963AD" w:rsidP="000963AD">
      <w:pPr>
        <w:rPr>
          <w:color w:val="000000" w:themeColor="text1"/>
        </w:rPr>
      </w:pPr>
    </w:p>
    <w:p w14:paraId="26585C3D" w14:textId="77777777" w:rsidR="000963AD" w:rsidRDefault="000963AD" w:rsidP="000963AD">
      <w:r>
        <w:t xml:space="preserve">Názov organizácie: </w:t>
      </w:r>
      <w:r w:rsidRPr="000963AD">
        <w:rPr>
          <w:b/>
        </w:rPr>
        <w:t>Z.E.M.</w:t>
      </w:r>
      <w:r>
        <w:t xml:space="preserve"> </w:t>
      </w:r>
    </w:p>
    <w:p w14:paraId="26D75219" w14:textId="77777777" w:rsidR="000963AD" w:rsidRDefault="000963AD" w:rsidP="000963AD">
      <w:r>
        <w:t xml:space="preserve">právna forma: Občianske združenie, odborová organizácia a organizácia zamestnávateľov, sídlo: K vodárni 269/1, 951 06 Vinodol, Slovenská republika </w:t>
      </w:r>
    </w:p>
    <w:p w14:paraId="2D755CEE" w14:textId="77777777" w:rsidR="000963AD" w:rsidRPr="000963AD" w:rsidRDefault="000963AD" w:rsidP="000963AD">
      <w:pPr>
        <w:rPr>
          <w:b/>
        </w:rPr>
      </w:pPr>
      <w:r w:rsidRPr="000963AD">
        <w:rPr>
          <w:b/>
        </w:rPr>
        <w:t xml:space="preserve">IČO: 50605569 </w:t>
      </w:r>
    </w:p>
    <w:p w14:paraId="0A7AD3C2" w14:textId="77777777" w:rsidR="000963AD" w:rsidRDefault="000963AD" w:rsidP="000963AD">
      <w:pPr>
        <w:rPr>
          <w:rFonts w:asciiTheme="minorHAnsi" w:hAnsiTheme="minorHAnsi" w:cstheme="minorBidi"/>
        </w:rPr>
      </w:pPr>
      <w:r>
        <w:t xml:space="preserve">Registračné číslo: </w:t>
      </w:r>
      <w:r>
        <w:rPr>
          <w:color w:val="000000" w:themeColor="text1"/>
          <w:shd w:val="clear" w:color="auto" w:fill="FFFFFF"/>
        </w:rPr>
        <w:t>VVS/1-900/90-49891</w:t>
      </w:r>
    </w:p>
    <w:p w14:paraId="251A5CEB" w14:textId="77777777" w:rsidR="000963AD" w:rsidRDefault="000963AD" w:rsidP="000963AD">
      <w:pPr>
        <w:rPr>
          <w:color w:val="000000" w:themeColor="text1"/>
        </w:rPr>
      </w:pPr>
    </w:p>
    <w:p w14:paraId="7F6B79FC" w14:textId="77777777" w:rsidR="000963AD" w:rsidRDefault="000963AD" w:rsidP="000963AD">
      <w:pPr>
        <w:shd w:val="clear" w:color="auto" w:fill="FFFFFF"/>
        <w:rPr>
          <w:color w:val="000000" w:themeColor="text1"/>
        </w:rPr>
      </w:pPr>
      <w:r>
        <w:rPr>
          <w:color w:val="000000" w:themeColor="text1"/>
        </w:rPr>
        <w:t>Kontaktné údaje prevádzkovateľa sú:</w:t>
      </w:r>
    </w:p>
    <w:p w14:paraId="5933B7D9" w14:textId="77777777" w:rsidR="000963AD" w:rsidRDefault="000963AD" w:rsidP="000963AD">
      <w:r>
        <w:t xml:space="preserve">K vodárni 269/1, 951 06 Vinodol, Slovenská republika </w:t>
      </w:r>
    </w:p>
    <w:p w14:paraId="3020F10D" w14:textId="77777777" w:rsidR="000963AD" w:rsidRDefault="000963AD" w:rsidP="000963AD">
      <w:pPr>
        <w:rPr>
          <w:color w:val="000000" w:themeColor="text1"/>
        </w:rPr>
      </w:pPr>
      <w:r>
        <w:rPr>
          <w:color w:val="000000" w:themeColor="text1"/>
        </w:rPr>
        <w:t xml:space="preserve">Email: </w:t>
      </w:r>
      <w:r>
        <w:rPr>
          <w:shd w:val="clear" w:color="auto" w:fill="FFFFFF"/>
        </w:rPr>
        <w:t>knihamalahana@gmail.com</w:t>
      </w:r>
    </w:p>
    <w:p w14:paraId="7ACC44CE" w14:textId="77777777" w:rsidR="000963AD" w:rsidRDefault="000963AD" w:rsidP="000963AD">
      <w:r>
        <w:rPr>
          <w:color w:val="000000" w:themeColor="text1"/>
        </w:rPr>
        <w:t xml:space="preserve">Tel. číslo: </w:t>
      </w:r>
      <w:r>
        <w:t>+421948 771 501</w:t>
      </w:r>
    </w:p>
    <w:p w14:paraId="09787ED0" w14:textId="77777777" w:rsidR="000963AD" w:rsidRDefault="000963AD" w:rsidP="000963AD">
      <w:r>
        <w:t>Kontaktná osoba: Kristína Belicová</w:t>
      </w:r>
    </w:p>
    <w:p w14:paraId="6EA59B4C" w14:textId="77777777" w:rsidR="000F7DA9" w:rsidRDefault="000F7DA9" w:rsidP="000F7DA9">
      <w:pPr>
        <w:tabs>
          <w:tab w:val="left" w:pos="1985"/>
          <w:tab w:val="left" w:pos="2835"/>
        </w:tabs>
        <w:ind w:left="720"/>
        <w:jc w:val="both"/>
        <w:rPr>
          <w:color w:val="000000" w:themeColor="text1"/>
        </w:rPr>
      </w:pPr>
      <w:r w:rsidRPr="007D34DD">
        <w:rPr>
          <w:color w:val="000000" w:themeColor="text1"/>
        </w:rPr>
        <w:tab/>
        <w:t xml:space="preserve">(ďalej len ako </w:t>
      </w:r>
      <w:r w:rsidRPr="007D34DD">
        <w:rPr>
          <w:b/>
          <w:color w:val="000000" w:themeColor="text1"/>
        </w:rPr>
        <w:t>„kontaktná osoba</w:t>
      </w:r>
      <w:r w:rsidRPr="007D34DD">
        <w:rPr>
          <w:color w:val="000000" w:themeColor="text1"/>
        </w:rPr>
        <w:t>“)</w:t>
      </w:r>
    </w:p>
    <w:p w14:paraId="6243931E" w14:textId="77777777" w:rsidR="000963AD" w:rsidRPr="007D34DD" w:rsidRDefault="000963AD" w:rsidP="000F7DA9">
      <w:pPr>
        <w:tabs>
          <w:tab w:val="left" w:pos="1985"/>
          <w:tab w:val="left" w:pos="2835"/>
        </w:tabs>
        <w:ind w:left="720"/>
        <w:jc w:val="both"/>
        <w:rPr>
          <w:color w:val="000000" w:themeColor="text1"/>
        </w:rPr>
      </w:pPr>
    </w:p>
    <w:p w14:paraId="556FBDF0" w14:textId="77777777" w:rsidR="000F7DA9" w:rsidRPr="007D34DD" w:rsidRDefault="000F7DA9" w:rsidP="000F7DA9">
      <w:pPr>
        <w:tabs>
          <w:tab w:val="left" w:pos="1985"/>
        </w:tabs>
        <w:jc w:val="right"/>
        <w:rPr>
          <w:color w:val="000000" w:themeColor="text1"/>
        </w:rPr>
      </w:pPr>
    </w:p>
    <w:p w14:paraId="3AD68A70" w14:textId="77777777" w:rsidR="000963AD" w:rsidRDefault="000F7DA9" w:rsidP="000963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hd w:val="clear" w:color="auto" w:fill="FFFFFF"/>
        </w:rPr>
      </w:pPr>
      <w:r w:rsidRPr="007D34DD">
        <w:rPr>
          <w:color w:val="000000" w:themeColor="text1"/>
        </w:rPr>
        <w:lastRenderedPageBreak/>
        <w:t>Prevádzkovateľ sa v nosnej časti venuje</w:t>
      </w:r>
      <w:r w:rsidR="000963AD">
        <w:rPr>
          <w:color w:val="000000" w:themeColor="text1"/>
        </w:rPr>
        <w:t xml:space="preserve"> vzdelávaniu hravou formou, mimoškolským aktivitám, cvičeniu jógy, </w:t>
      </w:r>
      <w:r w:rsidR="00BC72C0" w:rsidRPr="007D34DD">
        <w:rPr>
          <w:color w:val="000000" w:themeColor="text1"/>
          <w:shd w:val="clear" w:color="auto" w:fill="FFFFFF"/>
        </w:rPr>
        <w:t> </w:t>
      </w:r>
      <w:r w:rsidR="000963AD">
        <w:rPr>
          <w:color w:val="000000" w:themeColor="text1"/>
          <w:shd w:val="clear" w:color="auto" w:fill="FFFFFF"/>
        </w:rPr>
        <w:t>predaju kníh a kariet</w:t>
      </w:r>
      <w:r w:rsidR="00BF064E" w:rsidRPr="007D34DD">
        <w:rPr>
          <w:color w:val="000000" w:themeColor="text1"/>
          <w:shd w:val="clear" w:color="auto" w:fill="FFFFFF"/>
        </w:rPr>
        <w:t xml:space="preserve"> </w:t>
      </w:r>
      <w:r w:rsidR="00751E08">
        <w:rPr>
          <w:color w:val="000000" w:themeColor="text1"/>
          <w:shd w:val="clear" w:color="auto" w:fill="FFFFFF"/>
        </w:rPr>
        <w:t>za účelom zabezpečenia nosných aktivít združenia</w:t>
      </w:r>
    </w:p>
    <w:p w14:paraId="5389B3E4" w14:textId="77777777" w:rsidR="000963AD" w:rsidRDefault="000963AD" w:rsidP="000963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hd w:val="clear" w:color="auto" w:fill="FFFFFF"/>
        </w:rPr>
      </w:pPr>
    </w:p>
    <w:p w14:paraId="64C71D6C" w14:textId="77777777" w:rsidR="000F7DA9" w:rsidRPr="000963AD" w:rsidRDefault="000F7DA9" w:rsidP="007D34DD">
      <w:pPr>
        <w:pStyle w:val="Odsekzoznamu"/>
        <w:numPr>
          <w:ilvl w:val="1"/>
          <w:numId w:val="2"/>
        </w:numPr>
        <w:tabs>
          <w:tab w:val="left" w:pos="1985"/>
        </w:tabs>
        <w:jc w:val="both"/>
        <w:rPr>
          <w:color w:val="000000" w:themeColor="text1"/>
          <w:u w:val="single"/>
        </w:rPr>
      </w:pPr>
      <w:r w:rsidRPr="000963AD">
        <w:rPr>
          <w:color w:val="000000" w:themeColor="text1"/>
          <w:u w:val="single"/>
        </w:rPr>
        <w:t>Spracúva osobn</w:t>
      </w:r>
      <w:r w:rsidR="00BC72C0" w:rsidRPr="000963AD">
        <w:rPr>
          <w:color w:val="000000" w:themeColor="text1"/>
          <w:u w:val="single"/>
        </w:rPr>
        <w:t>é údaje</w:t>
      </w:r>
      <w:r w:rsidRPr="000963AD">
        <w:rPr>
          <w:color w:val="000000" w:themeColor="text1"/>
          <w:u w:val="single"/>
        </w:rPr>
        <w:t xml:space="preserve"> na reklamné a marketingové účely</w:t>
      </w:r>
    </w:p>
    <w:p w14:paraId="45C0B225" w14:textId="77777777" w:rsidR="00BC72C0" w:rsidRPr="007D34DD" w:rsidRDefault="000F7DA9" w:rsidP="007D34DD">
      <w:pPr>
        <w:pStyle w:val="Odsekzoznamu"/>
        <w:numPr>
          <w:ilvl w:val="1"/>
          <w:numId w:val="2"/>
        </w:numPr>
        <w:tabs>
          <w:tab w:val="left" w:pos="1985"/>
        </w:tabs>
        <w:jc w:val="both"/>
        <w:rPr>
          <w:color w:val="000000" w:themeColor="text1"/>
        </w:rPr>
      </w:pPr>
      <w:r w:rsidRPr="007D34DD">
        <w:rPr>
          <w:color w:val="000000" w:themeColor="text1"/>
          <w:u w:val="single"/>
        </w:rPr>
        <w:t>Spracúva osobn</w:t>
      </w:r>
      <w:r w:rsidR="00BC72C0" w:rsidRPr="007D34DD">
        <w:rPr>
          <w:color w:val="000000" w:themeColor="text1"/>
          <w:u w:val="single"/>
        </w:rPr>
        <w:t xml:space="preserve">é </w:t>
      </w:r>
      <w:r w:rsidRPr="007D34DD">
        <w:rPr>
          <w:color w:val="000000" w:themeColor="text1"/>
          <w:u w:val="single"/>
        </w:rPr>
        <w:t>údaj</w:t>
      </w:r>
      <w:r w:rsidR="00BC72C0" w:rsidRPr="007D34DD">
        <w:rPr>
          <w:color w:val="000000" w:themeColor="text1"/>
          <w:u w:val="single"/>
        </w:rPr>
        <w:t>e</w:t>
      </w:r>
      <w:r w:rsidRPr="007D34DD">
        <w:rPr>
          <w:color w:val="000000" w:themeColor="text1"/>
          <w:u w:val="single"/>
        </w:rPr>
        <w:t xml:space="preserve"> v</w:t>
      </w:r>
      <w:r w:rsidR="000963AD">
        <w:rPr>
          <w:color w:val="000000" w:themeColor="text1"/>
          <w:u w:val="single"/>
        </w:rPr>
        <w:t> </w:t>
      </w:r>
      <w:r w:rsidRPr="007D34DD">
        <w:rPr>
          <w:color w:val="000000" w:themeColor="text1"/>
          <w:u w:val="single"/>
        </w:rPr>
        <w:t>zmysle</w:t>
      </w:r>
      <w:r w:rsidR="000963AD">
        <w:rPr>
          <w:color w:val="000000" w:themeColor="text1"/>
          <w:u w:val="single"/>
        </w:rPr>
        <w:t xml:space="preserve"> zabezpečenia nosných činností združenia,</w:t>
      </w:r>
      <w:r w:rsidRPr="007D34DD">
        <w:rPr>
          <w:color w:val="000000" w:themeColor="text1"/>
          <w:u w:val="single"/>
        </w:rPr>
        <w:t xml:space="preserve"> uzatvorenia</w:t>
      </w:r>
      <w:r w:rsidR="00BC72C0" w:rsidRPr="007D34DD">
        <w:rPr>
          <w:color w:val="000000" w:themeColor="text1"/>
          <w:u w:val="single"/>
        </w:rPr>
        <w:t xml:space="preserve"> zmluv</w:t>
      </w:r>
      <w:r w:rsidR="00E36F57" w:rsidRPr="007D34DD">
        <w:rPr>
          <w:color w:val="000000" w:themeColor="text1"/>
          <w:u w:val="single"/>
        </w:rPr>
        <w:t>y a za účelom realizácie obsahu</w:t>
      </w:r>
      <w:r w:rsidR="00C8666E" w:rsidRPr="007D34DD">
        <w:rPr>
          <w:color w:val="000000" w:themeColor="text1"/>
          <w:u w:val="single"/>
        </w:rPr>
        <w:t xml:space="preserve"> zmluvy</w:t>
      </w:r>
      <w:r w:rsidR="00BF064E" w:rsidRPr="007D34DD">
        <w:rPr>
          <w:color w:val="000000" w:themeColor="text1"/>
          <w:u w:val="single"/>
        </w:rPr>
        <w:t xml:space="preserve"> (</w:t>
      </w:r>
      <w:r w:rsidR="00516037" w:rsidRPr="007D34DD">
        <w:rPr>
          <w:color w:val="000000" w:themeColor="text1"/>
          <w:u w:val="single"/>
        </w:rPr>
        <w:t>sprostredkovateľskej</w:t>
      </w:r>
      <w:r w:rsidR="00BF064E" w:rsidRPr="007D34DD">
        <w:rPr>
          <w:color w:val="000000" w:themeColor="text1"/>
          <w:u w:val="single"/>
        </w:rPr>
        <w:t xml:space="preserve">, </w:t>
      </w:r>
      <w:r w:rsidR="00516037" w:rsidRPr="007D34DD">
        <w:rPr>
          <w:color w:val="000000" w:themeColor="text1"/>
          <w:u w:val="single"/>
        </w:rPr>
        <w:t xml:space="preserve">zmluvy o dielo, </w:t>
      </w:r>
      <w:r w:rsidR="00BF064E" w:rsidRPr="007D34DD">
        <w:rPr>
          <w:color w:val="000000" w:themeColor="text1"/>
          <w:u w:val="single"/>
        </w:rPr>
        <w:t>kúpnej etc.)</w:t>
      </w:r>
      <w:r w:rsidR="00BC72C0" w:rsidRPr="007D34DD">
        <w:rPr>
          <w:color w:val="000000" w:themeColor="text1"/>
          <w:u w:val="single"/>
        </w:rPr>
        <w:t xml:space="preserve">. </w:t>
      </w:r>
    </w:p>
    <w:p w14:paraId="0C7EFD3A" w14:textId="77777777" w:rsidR="000F7DA9" w:rsidRPr="007D34DD" w:rsidRDefault="000F7DA9" w:rsidP="007D34DD">
      <w:pPr>
        <w:pStyle w:val="Odsekzoznamu"/>
        <w:numPr>
          <w:ilvl w:val="1"/>
          <w:numId w:val="2"/>
        </w:numPr>
        <w:tabs>
          <w:tab w:val="left" w:pos="1985"/>
        </w:tabs>
        <w:jc w:val="both"/>
        <w:rPr>
          <w:color w:val="000000" w:themeColor="text1"/>
        </w:rPr>
      </w:pPr>
      <w:r w:rsidRPr="007D34DD">
        <w:rPr>
          <w:color w:val="000000" w:themeColor="text1"/>
          <w:u w:val="single"/>
        </w:rPr>
        <w:t xml:space="preserve"> Spracovanie osobných údajov z dôvodu evidencie (dochádzka zamestnancov, databáza klientov (obchodných partnerov) z dôvodu neustáleho zlepšovania kvality poskytovaných služieb (reklamácie, pripomienky), archivačných dôvodov a z analytických dôvodov</w:t>
      </w:r>
      <w:r w:rsidR="0082404D" w:rsidRPr="007D34DD">
        <w:rPr>
          <w:color w:val="000000" w:themeColor="text1"/>
          <w:u w:val="single"/>
        </w:rPr>
        <w:t>, z dôvodu zachovania bezpečnosti, alarm, kamerový systém v zmysle platných legislatívnych ustanovení.</w:t>
      </w:r>
    </w:p>
    <w:p w14:paraId="7EC54DFE" w14:textId="77777777" w:rsidR="000F7DA9" w:rsidRPr="007D34DD" w:rsidRDefault="000F7DA9" w:rsidP="000F7DA9">
      <w:pPr>
        <w:pStyle w:val="Odsekzoznamu"/>
        <w:tabs>
          <w:tab w:val="left" w:pos="1985"/>
        </w:tabs>
        <w:ind w:left="1440"/>
        <w:jc w:val="both"/>
        <w:rPr>
          <w:color w:val="000000" w:themeColor="text1"/>
        </w:rPr>
      </w:pPr>
    </w:p>
    <w:p w14:paraId="724E04C1" w14:textId="77777777" w:rsidR="000F7DA9" w:rsidRPr="007D34DD" w:rsidRDefault="000F7DA9" w:rsidP="007D34DD">
      <w:pPr>
        <w:pStyle w:val="Odsekzoznamu"/>
        <w:numPr>
          <w:ilvl w:val="0"/>
          <w:numId w:val="2"/>
        </w:numPr>
        <w:tabs>
          <w:tab w:val="left" w:pos="1985"/>
        </w:tabs>
        <w:jc w:val="both"/>
        <w:rPr>
          <w:color w:val="000000" w:themeColor="text1"/>
        </w:rPr>
      </w:pPr>
      <w:r w:rsidRPr="007D34DD">
        <w:rPr>
          <w:b/>
          <w:color w:val="000000" w:themeColor="text1"/>
        </w:rPr>
        <w:t>Doba spracúvania</w:t>
      </w:r>
      <w:r w:rsidRPr="007D34DD">
        <w:rPr>
          <w:color w:val="000000" w:themeColor="text1"/>
        </w:rPr>
        <w:t xml:space="preserve"> osobných údajov na jednotlivé účely je určená v rozsahu:</w:t>
      </w:r>
    </w:p>
    <w:p w14:paraId="36194724" w14:textId="77777777" w:rsidR="000F7DA9" w:rsidRPr="007D34DD" w:rsidRDefault="000F7DA9" w:rsidP="007D34DD">
      <w:pPr>
        <w:pStyle w:val="Odsekzoznamu"/>
        <w:numPr>
          <w:ilvl w:val="1"/>
          <w:numId w:val="2"/>
        </w:numPr>
        <w:tabs>
          <w:tab w:val="left" w:pos="1985"/>
        </w:tabs>
        <w:jc w:val="both"/>
        <w:rPr>
          <w:color w:val="000000" w:themeColor="text1"/>
        </w:rPr>
      </w:pPr>
      <w:r w:rsidRPr="007D34DD">
        <w:rPr>
          <w:b/>
          <w:color w:val="000000" w:themeColor="text1"/>
        </w:rPr>
        <w:t>10 rokov</w:t>
      </w:r>
      <w:r w:rsidRPr="007D34DD">
        <w:rPr>
          <w:color w:val="000000" w:themeColor="text1"/>
        </w:rPr>
        <w:t xml:space="preserve"> na spracúvanie osobných údajov na marketingové účely podľa ods. III písm. a),</w:t>
      </w:r>
    </w:p>
    <w:p w14:paraId="02CB00A1" w14:textId="77777777" w:rsidR="000F7DA9" w:rsidRPr="007D34DD" w:rsidRDefault="000F7DA9" w:rsidP="007D34DD">
      <w:pPr>
        <w:pStyle w:val="Odsekzoznamu"/>
        <w:numPr>
          <w:ilvl w:val="1"/>
          <w:numId w:val="2"/>
        </w:numPr>
        <w:tabs>
          <w:tab w:val="left" w:pos="1985"/>
        </w:tabs>
        <w:jc w:val="both"/>
        <w:rPr>
          <w:color w:val="000000" w:themeColor="text1"/>
        </w:rPr>
      </w:pPr>
      <w:r w:rsidRPr="007D34DD">
        <w:rPr>
          <w:b/>
          <w:color w:val="000000" w:themeColor="text1"/>
        </w:rPr>
        <w:t>5 rokov</w:t>
      </w:r>
      <w:r w:rsidRPr="007D34DD">
        <w:rPr>
          <w:color w:val="000000" w:themeColor="text1"/>
        </w:rPr>
        <w:t xml:space="preserve"> odo dňa uzatvorenia zmluvy podľa ods. III písm. c). </w:t>
      </w:r>
    </w:p>
    <w:p w14:paraId="40E3DE14" w14:textId="77777777" w:rsidR="000F7DA9" w:rsidRPr="007D34DD" w:rsidRDefault="000F7DA9" w:rsidP="007D34DD">
      <w:pPr>
        <w:pStyle w:val="Odsekzoznamu"/>
        <w:numPr>
          <w:ilvl w:val="1"/>
          <w:numId w:val="2"/>
        </w:numPr>
        <w:tabs>
          <w:tab w:val="left" w:pos="1985"/>
        </w:tabs>
        <w:jc w:val="both"/>
        <w:rPr>
          <w:color w:val="000000" w:themeColor="text1"/>
        </w:rPr>
      </w:pPr>
      <w:r w:rsidRPr="007D34DD">
        <w:rPr>
          <w:b/>
          <w:color w:val="000000" w:themeColor="text1"/>
        </w:rPr>
        <w:t>V časovom rozsahu nevyhnutnom na zabezpečenie účelu spracovania z uvedených dôvodov v zmysle príslušných legislatívnych ustanovení</w:t>
      </w:r>
    </w:p>
    <w:p w14:paraId="00CB8AF3" w14:textId="77777777" w:rsidR="000F7DA9" w:rsidRPr="007D34DD" w:rsidRDefault="000F7DA9" w:rsidP="000F7DA9">
      <w:pPr>
        <w:pStyle w:val="Odsekzoznamu"/>
        <w:tabs>
          <w:tab w:val="left" w:pos="1985"/>
        </w:tabs>
        <w:ind w:left="1440"/>
        <w:jc w:val="both"/>
        <w:rPr>
          <w:color w:val="000000" w:themeColor="text1"/>
        </w:rPr>
      </w:pPr>
    </w:p>
    <w:p w14:paraId="1B9E430D" w14:textId="08C0A5CD" w:rsidR="007D34DD" w:rsidRPr="007D34DD" w:rsidRDefault="000F7DA9" w:rsidP="0082404D">
      <w:pPr>
        <w:rPr>
          <w:rFonts w:eastAsiaTheme="minorHAnsi"/>
          <w:b/>
          <w:bCs/>
          <w:lang w:eastAsia="en-US"/>
        </w:rPr>
      </w:pPr>
      <w:r w:rsidRPr="007D34DD">
        <w:rPr>
          <w:color w:val="000000" w:themeColor="text1"/>
        </w:rPr>
        <w:t xml:space="preserve">Získané osobné údaje v celom rozsahu bude v postavení </w:t>
      </w:r>
      <w:r w:rsidR="007B582B" w:rsidRPr="007D34DD">
        <w:rPr>
          <w:color w:val="000000" w:themeColor="text1"/>
        </w:rPr>
        <w:t xml:space="preserve">sprostredkovateľa, ktorý </w:t>
      </w:r>
      <w:r w:rsidRPr="007D34DD">
        <w:rPr>
          <w:b/>
          <w:color w:val="000000" w:themeColor="text1"/>
        </w:rPr>
        <w:t>poskytuje služby vedenia účtovníctva</w:t>
      </w:r>
      <w:r w:rsidR="0082404D" w:rsidRPr="007D34DD">
        <w:rPr>
          <w:b/>
          <w:color w:val="000000" w:themeColor="text1"/>
        </w:rPr>
        <w:t xml:space="preserve"> spracovávať</w:t>
      </w:r>
      <w:r w:rsidRPr="007D34DD">
        <w:rPr>
          <w:color w:val="000000" w:themeColor="text1"/>
        </w:rPr>
        <w:t xml:space="preserve"> </w:t>
      </w:r>
      <w:r w:rsidR="007C00C9" w:rsidRPr="007D34DD">
        <w:rPr>
          <w:rFonts w:eastAsiaTheme="minorHAnsi"/>
          <w:lang w:eastAsia="en-US"/>
        </w:rPr>
        <w:t xml:space="preserve"> </w:t>
      </w:r>
      <w:r w:rsidR="005D1E19">
        <w:rPr>
          <w:rFonts w:eastAsiaTheme="minorHAnsi"/>
          <w:b/>
          <w:bCs/>
          <w:lang w:eastAsia="en-US"/>
        </w:rPr>
        <w:t>Ing.Kristína Belicová</w:t>
      </w:r>
    </w:p>
    <w:p w14:paraId="217F1B19" w14:textId="77777777" w:rsidR="00BC72C0" w:rsidRPr="007D34DD" w:rsidRDefault="00E36F57" w:rsidP="0082404D">
      <w:pPr>
        <w:rPr>
          <w:color w:val="000000" w:themeColor="text1"/>
        </w:rPr>
      </w:pPr>
      <w:r w:rsidRPr="007D34DD">
        <w:rPr>
          <w:color w:val="000000" w:themeColor="text1"/>
        </w:rPr>
        <w:t>Všetky oddelenia spoločnosti a jej pracovníci</w:t>
      </w:r>
      <w:r w:rsidR="008C6465" w:rsidRPr="007D34DD">
        <w:rPr>
          <w:color w:val="000000" w:themeColor="text1"/>
        </w:rPr>
        <w:t xml:space="preserve"> rešpektuj</w:t>
      </w:r>
      <w:r w:rsidRPr="007D34DD">
        <w:rPr>
          <w:color w:val="000000" w:themeColor="text1"/>
        </w:rPr>
        <w:t>ú</w:t>
      </w:r>
      <w:r w:rsidR="008C6465" w:rsidRPr="007D34DD">
        <w:rPr>
          <w:color w:val="000000" w:themeColor="text1"/>
        </w:rPr>
        <w:t xml:space="preserve"> ochranu práv dotknutých osôb, postupuj</w:t>
      </w:r>
      <w:r w:rsidRPr="007D34DD">
        <w:rPr>
          <w:color w:val="000000" w:themeColor="text1"/>
        </w:rPr>
        <w:t>ú</w:t>
      </w:r>
      <w:r w:rsidR="008C6465" w:rsidRPr="007D34DD">
        <w:rPr>
          <w:color w:val="000000" w:themeColor="text1"/>
        </w:rPr>
        <w:t xml:space="preserve"> a riad</w:t>
      </w:r>
      <w:r w:rsidRPr="007D34DD">
        <w:rPr>
          <w:color w:val="000000" w:themeColor="text1"/>
        </w:rPr>
        <w:t>ia</w:t>
      </w:r>
      <w:r w:rsidR="008C6465" w:rsidRPr="007D34DD">
        <w:rPr>
          <w:color w:val="000000" w:themeColor="text1"/>
        </w:rPr>
        <w:t xml:space="preserve"> sa v zmysle platnej legislatívy.</w:t>
      </w:r>
    </w:p>
    <w:p w14:paraId="243F571A" w14:textId="77777777" w:rsidR="008C6465" w:rsidRPr="007D34DD" w:rsidRDefault="008C6465" w:rsidP="0082404D">
      <w:pPr>
        <w:rPr>
          <w:color w:val="000000" w:themeColor="text1"/>
        </w:rPr>
      </w:pPr>
    </w:p>
    <w:p w14:paraId="2CFD4771" w14:textId="77777777" w:rsidR="008C6465" w:rsidRPr="007D34DD" w:rsidRDefault="008C6465" w:rsidP="0082404D">
      <w:pPr>
        <w:rPr>
          <w:color w:val="000000" w:themeColor="text1"/>
        </w:rPr>
      </w:pPr>
    </w:p>
    <w:p w14:paraId="0BAA84B8" w14:textId="77777777" w:rsidR="008C6465" w:rsidRPr="007D34DD" w:rsidRDefault="008C6465" w:rsidP="007D34DD">
      <w:pPr>
        <w:pStyle w:val="Odsekzoznamu"/>
        <w:numPr>
          <w:ilvl w:val="0"/>
          <w:numId w:val="2"/>
        </w:numPr>
        <w:rPr>
          <w:b/>
          <w:bCs/>
          <w:color w:val="000000" w:themeColor="text1"/>
        </w:rPr>
      </w:pPr>
      <w:r w:rsidRPr="007D34DD">
        <w:rPr>
          <w:b/>
          <w:bCs/>
          <w:color w:val="000000" w:themeColor="text1"/>
        </w:rPr>
        <w:t xml:space="preserve">Štruktúra </w:t>
      </w:r>
      <w:r w:rsidR="000963AD">
        <w:rPr>
          <w:b/>
          <w:bCs/>
          <w:color w:val="000000" w:themeColor="text1"/>
        </w:rPr>
        <w:t>prevádzkovateľa</w:t>
      </w:r>
      <w:r w:rsidRPr="007D34DD">
        <w:rPr>
          <w:b/>
          <w:bCs/>
          <w:color w:val="000000" w:themeColor="text1"/>
        </w:rPr>
        <w:t xml:space="preserve"> a zodpovedné osoby za jednotlivé oddelenia:</w:t>
      </w:r>
    </w:p>
    <w:p w14:paraId="27B24DB1" w14:textId="77777777" w:rsidR="008C6465" w:rsidRPr="007D34DD" w:rsidRDefault="008C6465" w:rsidP="0082404D">
      <w:pPr>
        <w:rPr>
          <w:b/>
          <w:bCs/>
          <w:color w:val="000000" w:themeColor="text1"/>
        </w:rPr>
      </w:pPr>
    </w:p>
    <w:p w14:paraId="7E5B3C07" w14:textId="77777777" w:rsidR="007D34DD" w:rsidRPr="007D34DD" w:rsidRDefault="008C6465" w:rsidP="000963AD">
      <w:pPr>
        <w:rPr>
          <w:color w:val="000000" w:themeColor="text1"/>
        </w:rPr>
      </w:pPr>
      <w:r w:rsidRPr="007D34DD">
        <w:rPr>
          <w:color w:val="000000" w:themeColor="text1"/>
        </w:rPr>
        <w:t xml:space="preserve">Vedenie </w:t>
      </w:r>
      <w:r w:rsidR="000963AD">
        <w:rPr>
          <w:color w:val="000000" w:themeColor="text1"/>
        </w:rPr>
        <w:t>– Kristína Belicová</w:t>
      </w:r>
    </w:p>
    <w:p w14:paraId="0D1ACDFF" w14:textId="77777777" w:rsidR="00871226" w:rsidRPr="007D34DD" w:rsidRDefault="00871226" w:rsidP="0082404D">
      <w:pPr>
        <w:rPr>
          <w:color w:val="000000" w:themeColor="text1"/>
        </w:rPr>
      </w:pPr>
    </w:p>
    <w:p w14:paraId="585D6BA7" w14:textId="77777777" w:rsidR="00871226" w:rsidRPr="007D34DD" w:rsidRDefault="00871226" w:rsidP="0082404D">
      <w:pPr>
        <w:rPr>
          <w:color w:val="000000" w:themeColor="text1"/>
        </w:rPr>
      </w:pPr>
    </w:p>
    <w:p w14:paraId="12F7D278" w14:textId="77777777" w:rsidR="0082404D" w:rsidRPr="007D34DD" w:rsidRDefault="0082404D" w:rsidP="0082404D">
      <w:pPr>
        <w:rPr>
          <w:color w:val="000000" w:themeColor="text1"/>
        </w:rPr>
      </w:pPr>
    </w:p>
    <w:p w14:paraId="4851EF2E" w14:textId="77777777" w:rsidR="0082404D" w:rsidRPr="007D34DD" w:rsidRDefault="0082404D" w:rsidP="0082404D">
      <w:pPr>
        <w:rPr>
          <w:b/>
          <w:bCs/>
          <w:color w:val="000000" w:themeColor="text1"/>
        </w:rPr>
      </w:pPr>
      <w:r w:rsidRPr="007D34DD">
        <w:rPr>
          <w:b/>
          <w:bCs/>
          <w:color w:val="000000" w:themeColor="text1"/>
        </w:rPr>
        <w:t xml:space="preserve">Sprostredkovatelia: </w:t>
      </w:r>
    </w:p>
    <w:p w14:paraId="0A518A49" w14:textId="77777777" w:rsidR="0082404D" w:rsidRPr="007D34DD" w:rsidRDefault="0082404D" w:rsidP="0082404D">
      <w:pPr>
        <w:rPr>
          <w:color w:val="000000" w:themeColor="text1"/>
        </w:rPr>
      </w:pPr>
    </w:p>
    <w:p w14:paraId="7532CC70" w14:textId="530EF2D7" w:rsidR="007D34DD" w:rsidRDefault="005D1E19" w:rsidP="00C8666E">
      <w:pPr>
        <w:pStyle w:val="Odsekzoznamu"/>
        <w:tabs>
          <w:tab w:val="left" w:pos="1985"/>
        </w:tabs>
        <w:jc w:val="both"/>
        <w:rPr>
          <w:rFonts w:eastAsiaTheme="minorHAnsi"/>
          <w:b/>
          <w:bCs/>
        </w:rPr>
      </w:pPr>
      <w:r>
        <w:rPr>
          <w:rFonts w:eastAsiaTheme="minorHAnsi"/>
          <w:b/>
          <w:bCs/>
        </w:rPr>
        <w:t>Ing.Kristína Belicová</w:t>
      </w:r>
    </w:p>
    <w:p w14:paraId="38D9CE30" w14:textId="77777777" w:rsidR="007D34DD" w:rsidRPr="007D34DD" w:rsidRDefault="007D34DD" w:rsidP="00C8666E">
      <w:pPr>
        <w:pStyle w:val="Odsekzoznamu"/>
        <w:tabs>
          <w:tab w:val="left" w:pos="1985"/>
        </w:tabs>
        <w:jc w:val="both"/>
        <w:rPr>
          <w:rFonts w:eastAsiaTheme="minorHAnsi"/>
        </w:rPr>
      </w:pPr>
    </w:p>
    <w:p w14:paraId="16C7D7B0" w14:textId="77777777" w:rsidR="00A748D4" w:rsidRPr="007D34DD" w:rsidRDefault="000F7DA9" w:rsidP="007D34DD">
      <w:pPr>
        <w:pStyle w:val="Odsekzoznamu"/>
        <w:numPr>
          <w:ilvl w:val="0"/>
          <w:numId w:val="2"/>
        </w:numPr>
        <w:tabs>
          <w:tab w:val="left" w:pos="1985"/>
        </w:tabs>
        <w:jc w:val="both"/>
        <w:rPr>
          <w:color w:val="000000" w:themeColor="text1"/>
        </w:rPr>
      </w:pPr>
      <w:r w:rsidRPr="007D34DD">
        <w:rPr>
          <w:color w:val="000000" w:themeColor="text1"/>
        </w:rPr>
        <w:t>Spracúvanie osobných údajov podľa ods. III písm. b) je zákonnou požiadavkou. Bez udeleného súhlasu nie je možné spracúvať osobné údaje účastníkov</w:t>
      </w:r>
    </w:p>
    <w:p w14:paraId="0BAA4306" w14:textId="77777777" w:rsidR="000F7DA9" w:rsidRPr="007D34DD" w:rsidRDefault="000F7DA9" w:rsidP="007D34DD">
      <w:pPr>
        <w:pStyle w:val="Odsekzoznamu"/>
        <w:numPr>
          <w:ilvl w:val="0"/>
          <w:numId w:val="2"/>
        </w:numPr>
        <w:tabs>
          <w:tab w:val="left" w:pos="1985"/>
        </w:tabs>
        <w:jc w:val="both"/>
        <w:rPr>
          <w:color w:val="000000" w:themeColor="text1"/>
        </w:rPr>
      </w:pPr>
      <w:r w:rsidRPr="007D34DD">
        <w:rPr>
          <w:color w:val="000000" w:themeColor="text1"/>
        </w:rPr>
        <w:t xml:space="preserve">Spracúvanie osobných údajov podľa ods. III písm. c) je potrebné na uzatvorenie zmluvy. V prípade, že dotknutá osoba neposkytne svoje osobné údaje, nie je možné uzatvoriť </w:t>
      </w:r>
      <w:r w:rsidR="00A748D4" w:rsidRPr="007D34DD">
        <w:rPr>
          <w:color w:val="000000" w:themeColor="text1"/>
        </w:rPr>
        <w:t>platnú</w:t>
      </w:r>
      <w:r w:rsidRPr="007D34DD">
        <w:rPr>
          <w:color w:val="000000" w:themeColor="text1"/>
        </w:rPr>
        <w:t xml:space="preserve"> zmluvu. </w:t>
      </w:r>
    </w:p>
    <w:p w14:paraId="1DD9E69E" w14:textId="77777777" w:rsidR="000F7DA9" w:rsidRPr="007D34DD" w:rsidRDefault="000F7DA9" w:rsidP="007D34DD">
      <w:pPr>
        <w:pStyle w:val="Odsekzoznamu"/>
        <w:numPr>
          <w:ilvl w:val="0"/>
          <w:numId w:val="2"/>
        </w:numPr>
        <w:tabs>
          <w:tab w:val="left" w:pos="1985"/>
        </w:tabs>
        <w:jc w:val="both"/>
        <w:rPr>
          <w:color w:val="000000" w:themeColor="text1"/>
        </w:rPr>
      </w:pPr>
      <w:r w:rsidRPr="007D34DD">
        <w:rPr>
          <w:color w:val="000000" w:themeColor="text1"/>
        </w:rPr>
        <w:t xml:space="preserve">Dotknutá osoba má právo na </w:t>
      </w:r>
      <w:r w:rsidRPr="007D34DD">
        <w:rPr>
          <w:b/>
          <w:color w:val="000000" w:themeColor="text1"/>
        </w:rPr>
        <w:t>prístup k svojim údajom</w:t>
      </w:r>
      <w:r w:rsidRPr="007D34DD">
        <w:rPr>
          <w:color w:val="000000" w:themeColor="text1"/>
        </w:rPr>
        <w:t xml:space="preserve">. Na základe žiadosti dotknutej osoby vystaví prevádzkovateľ potvrdenie o tom, či sa spracúvajú osobné údaje dotknutej osoby, ktoré sa jej týkajú. Pokiaľ prevádzkovateľ tieto údaje spracúva, vystaví na základe žiadosti kópiu týchto osobných údajov dotknutej osoby. </w:t>
      </w:r>
    </w:p>
    <w:p w14:paraId="4B710008" w14:textId="77777777" w:rsidR="000F7DA9" w:rsidRPr="007D34DD" w:rsidRDefault="000F7DA9" w:rsidP="007D34DD">
      <w:pPr>
        <w:pStyle w:val="Odsekzoznamu"/>
        <w:numPr>
          <w:ilvl w:val="0"/>
          <w:numId w:val="2"/>
        </w:numPr>
        <w:tabs>
          <w:tab w:val="left" w:pos="1985"/>
        </w:tabs>
        <w:jc w:val="both"/>
        <w:rPr>
          <w:color w:val="000000" w:themeColor="text1"/>
        </w:rPr>
      </w:pPr>
      <w:r w:rsidRPr="007D34DD">
        <w:rPr>
          <w:color w:val="000000" w:themeColor="text1"/>
        </w:rPr>
        <w:t xml:space="preserve">Vystavenie prvej kópie podľa ods. VIII je bezplatné. Za akékoľvek ďalšie kópie, o ktoré osoba požiada, bude prevádzkovateľ účtovať poplatok zodpovedajúci </w:t>
      </w:r>
      <w:r w:rsidRPr="007D34DD">
        <w:rPr>
          <w:color w:val="000000" w:themeColor="text1"/>
        </w:rPr>
        <w:lastRenderedPageBreak/>
        <w:t xml:space="preserve">administratívnym nákladom, ktoré mu s vystavením kópie vzniknú. Pokiaľ osoba požiada o informácie formou elektronických prostriedkov, budú jej poskytnuté v bežne používanej elektronickej podobe, a to formou e-mailu, pokiaľ nepožiada o iný spôsob. </w:t>
      </w:r>
    </w:p>
    <w:p w14:paraId="491B1B6E" w14:textId="77777777" w:rsidR="000F7DA9" w:rsidRPr="007D34DD" w:rsidRDefault="000F7DA9" w:rsidP="007D34DD">
      <w:pPr>
        <w:pStyle w:val="Odsekzoznamu"/>
        <w:numPr>
          <w:ilvl w:val="0"/>
          <w:numId w:val="2"/>
        </w:numPr>
        <w:tabs>
          <w:tab w:val="left" w:pos="1985"/>
        </w:tabs>
        <w:jc w:val="both"/>
        <w:rPr>
          <w:color w:val="000000" w:themeColor="text1"/>
        </w:rPr>
      </w:pPr>
      <w:r w:rsidRPr="007D34DD">
        <w:rPr>
          <w:color w:val="000000" w:themeColor="text1"/>
        </w:rPr>
        <w:t xml:space="preserve">Dotknutá osoba má právo na </w:t>
      </w:r>
      <w:r w:rsidRPr="007D34DD">
        <w:rPr>
          <w:b/>
          <w:color w:val="000000" w:themeColor="text1"/>
        </w:rPr>
        <w:t>opravu osobných údajov</w:t>
      </w:r>
      <w:r w:rsidRPr="007D34DD">
        <w:rPr>
          <w:color w:val="000000" w:themeColor="text1"/>
        </w:rPr>
        <w:t xml:space="preserve">, pokiaľ o nej prevádzkovateľ eviduje nesprávne osobné údaje. Zároveň má dotknutá osoba právo na </w:t>
      </w:r>
      <w:r w:rsidRPr="007D34DD">
        <w:rPr>
          <w:b/>
          <w:color w:val="000000" w:themeColor="text1"/>
        </w:rPr>
        <w:t>doplnenie</w:t>
      </w:r>
      <w:r w:rsidRPr="007D34DD">
        <w:rPr>
          <w:color w:val="000000" w:themeColor="text1"/>
        </w:rPr>
        <w:t xml:space="preserve"> neúplných osobných údajov. Prevádzkovateľ vykoná opravu, prípadne doplnenie osobných údajov bez zbytočného odkladu po tom, čo ho dotknutá osoba požiada. </w:t>
      </w:r>
    </w:p>
    <w:p w14:paraId="2FF833B6" w14:textId="77777777" w:rsidR="000F7DA9" w:rsidRPr="007D34DD" w:rsidRDefault="000F7DA9" w:rsidP="007D34DD">
      <w:pPr>
        <w:pStyle w:val="Odsekzoznamu"/>
        <w:numPr>
          <w:ilvl w:val="0"/>
          <w:numId w:val="2"/>
        </w:numPr>
        <w:tabs>
          <w:tab w:val="left" w:pos="1985"/>
        </w:tabs>
        <w:jc w:val="both"/>
        <w:rPr>
          <w:color w:val="000000" w:themeColor="text1"/>
        </w:rPr>
      </w:pPr>
      <w:r w:rsidRPr="007D34DD">
        <w:rPr>
          <w:color w:val="000000" w:themeColor="text1"/>
        </w:rPr>
        <w:t xml:space="preserve">Dotknutá osoba má </w:t>
      </w:r>
      <w:r w:rsidRPr="007D34DD">
        <w:rPr>
          <w:b/>
          <w:color w:val="000000" w:themeColor="text1"/>
        </w:rPr>
        <w:t>právo na vymazanie</w:t>
      </w:r>
      <w:r w:rsidRPr="007D34DD">
        <w:rPr>
          <w:color w:val="000000" w:themeColor="text1"/>
        </w:rPr>
        <w:t xml:space="preserve"> osobných údajov, ktoré sa jej týkajú, za predpokladu, že: </w:t>
      </w:r>
    </w:p>
    <w:p w14:paraId="5FE4A468" w14:textId="77777777" w:rsidR="000F7DA9" w:rsidRPr="007D34DD" w:rsidRDefault="000F7DA9" w:rsidP="007D34DD">
      <w:pPr>
        <w:pStyle w:val="Odsekzoznamu"/>
        <w:numPr>
          <w:ilvl w:val="1"/>
          <w:numId w:val="2"/>
        </w:numPr>
        <w:tabs>
          <w:tab w:val="left" w:pos="1985"/>
        </w:tabs>
        <w:jc w:val="both"/>
        <w:rPr>
          <w:color w:val="000000" w:themeColor="text1"/>
        </w:rPr>
      </w:pPr>
      <w:r w:rsidRPr="007D34DD">
        <w:rPr>
          <w:color w:val="000000" w:themeColor="text1"/>
        </w:rPr>
        <w:t>osobné údaje už nie sú potrebné na účely, na ktoré sa získavali alebo inak spracúvali;</w:t>
      </w:r>
    </w:p>
    <w:p w14:paraId="61841B12" w14:textId="77777777" w:rsidR="000F7DA9" w:rsidRPr="007D34DD" w:rsidRDefault="000F7DA9" w:rsidP="007D34DD">
      <w:pPr>
        <w:pStyle w:val="Odsekzoznamu"/>
        <w:numPr>
          <w:ilvl w:val="1"/>
          <w:numId w:val="2"/>
        </w:numPr>
        <w:tabs>
          <w:tab w:val="left" w:pos="1985"/>
        </w:tabs>
        <w:jc w:val="both"/>
        <w:rPr>
          <w:color w:val="000000" w:themeColor="text1"/>
        </w:rPr>
      </w:pPr>
      <w:r w:rsidRPr="007D34DD">
        <w:rPr>
          <w:color w:val="000000" w:themeColor="text1"/>
        </w:rPr>
        <w:t>dotknutá osoba odvolá súhlas, na základe ktorého sa spracúvanie vykonáva,</w:t>
      </w:r>
    </w:p>
    <w:p w14:paraId="240F73F5" w14:textId="77777777" w:rsidR="000F7DA9" w:rsidRPr="007D34DD" w:rsidRDefault="000F7DA9" w:rsidP="007D34DD">
      <w:pPr>
        <w:pStyle w:val="Odsekzoznamu"/>
        <w:numPr>
          <w:ilvl w:val="1"/>
          <w:numId w:val="2"/>
        </w:numPr>
        <w:tabs>
          <w:tab w:val="left" w:pos="1985"/>
        </w:tabs>
        <w:jc w:val="both"/>
        <w:rPr>
          <w:color w:val="000000" w:themeColor="text1"/>
        </w:rPr>
      </w:pPr>
      <w:r w:rsidRPr="007D34DD">
        <w:rPr>
          <w:color w:val="000000" w:themeColor="text1"/>
        </w:rPr>
        <w:t>dotknutá osoba namieta voči spracúvaniu osobných údajov podľa ods. XVIII,</w:t>
      </w:r>
    </w:p>
    <w:p w14:paraId="7FE03F7D" w14:textId="77777777" w:rsidR="000F7DA9" w:rsidRPr="007D34DD" w:rsidRDefault="000F7DA9" w:rsidP="007D34DD">
      <w:pPr>
        <w:pStyle w:val="Odsekzoznamu"/>
        <w:numPr>
          <w:ilvl w:val="1"/>
          <w:numId w:val="2"/>
        </w:numPr>
        <w:tabs>
          <w:tab w:val="left" w:pos="1985"/>
        </w:tabs>
        <w:jc w:val="both"/>
        <w:rPr>
          <w:color w:val="000000" w:themeColor="text1"/>
        </w:rPr>
      </w:pPr>
      <w:r w:rsidRPr="007D34DD">
        <w:rPr>
          <w:color w:val="000000" w:themeColor="text1"/>
        </w:rPr>
        <w:t>osobné údaje sa spracúvali nezákonne,</w:t>
      </w:r>
    </w:p>
    <w:p w14:paraId="58F0952C" w14:textId="77777777" w:rsidR="000F7DA9" w:rsidRPr="007D34DD" w:rsidRDefault="000F7DA9" w:rsidP="007D34DD">
      <w:pPr>
        <w:pStyle w:val="Odsekzoznamu"/>
        <w:numPr>
          <w:ilvl w:val="1"/>
          <w:numId w:val="2"/>
        </w:numPr>
        <w:tabs>
          <w:tab w:val="left" w:pos="1985"/>
        </w:tabs>
        <w:jc w:val="both"/>
        <w:rPr>
          <w:color w:val="000000" w:themeColor="text1"/>
        </w:rPr>
      </w:pPr>
      <w:r w:rsidRPr="007D34DD">
        <w:rPr>
          <w:color w:val="000000" w:themeColor="text1"/>
        </w:rPr>
        <w:t>je dôvodom pre výmaz splnenie povinnosti zákona, osobitného predpisu alebo medzinárodnej zmluvy, ktorou je Slovenská republika viazaná, alebo</w:t>
      </w:r>
    </w:p>
    <w:p w14:paraId="20978F14" w14:textId="77777777" w:rsidR="000F7DA9" w:rsidRPr="007D34DD" w:rsidRDefault="000F7DA9" w:rsidP="007D34DD">
      <w:pPr>
        <w:pStyle w:val="Odsekzoznamu"/>
        <w:numPr>
          <w:ilvl w:val="1"/>
          <w:numId w:val="2"/>
        </w:numPr>
        <w:tabs>
          <w:tab w:val="left" w:pos="1985"/>
        </w:tabs>
        <w:jc w:val="both"/>
        <w:rPr>
          <w:color w:val="000000" w:themeColor="text1"/>
        </w:rPr>
      </w:pPr>
      <w:r w:rsidRPr="007D34DD">
        <w:rPr>
          <w:color w:val="000000" w:themeColor="text1"/>
        </w:rPr>
        <w:t xml:space="preserve">osobné údaje sa získavali v súvislosti s ponukou služieb informačnej spoločnosti osobe mladšej ako 16 rokov. </w:t>
      </w:r>
    </w:p>
    <w:p w14:paraId="7158C0CA" w14:textId="77777777" w:rsidR="000F7DA9" w:rsidRPr="007D34DD" w:rsidRDefault="000F7DA9" w:rsidP="007D34DD">
      <w:pPr>
        <w:pStyle w:val="Odsekzoznamu"/>
        <w:numPr>
          <w:ilvl w:val="0"/>
          <w:numId w:val="2"/>
        </w:numPr>
        <w:tabs>
          <w:tab w:val="left" w:pos="1985"/>
        </w:tabs>
        <w:jc w:val="both"/>
        <w:rPr>
          <w:color w:val="000000" w:themeColor="text1"/>
        </w:rPr>
      </w:pPr>
      <w:r w:rsidRPr="007D34DD">
        <w:rPr>
          <w:color w:val="000000" w:themeColor="text1"/>
        </w:rPr>
        <w:t xml:space="preserve">Dotknutá osoba nebude mať právo na výmaz osobných údajov za predpokladu, že je ich spracúvanie potrebné: </w:t>
      </w:r>
    </w:p>
    <w:p w14:paraId="74E8ED01" w14:textId="77777777" w:rsidR="000F7DA9" w:rsidRPr="007D34DD" w:rsidRDefault="000F7DA9" w:rsidP="007D34DD">
      <w:pPr>
        <w:pStyle w:val="Odsekzoznamu"/>
        <w:numPr>
          <w:ilvl w:val="1"/>
          <w:numId w:val="2"/>
        </w:numPr>
        <w:tabs>
          <w:tab w:val="left" w:pos="1985"/>
        </w:tabs>
        <w:jc w:val="both"/>
        <w:rPr>
          <w:color w:val="000000" w:themeColor="text1"/>
        </w:rPr>
      </w:pPr>
      <w:r w:rsidRPr="007D34DD">
        <w:rPr>
          <w:color w:val="000000" w:themeColor="text1"/>
          <w:shd w:val="clear" w:color="auto" w:fill="FFFFFF"/>
        </w:rPr>
        <w:t>na uplatnenie práva na slobodu prejavu a na informácie;</w:t>
      </w:r>
    </w:p>
    <w:p w14:paraId="26D947A9" w14:textId="77777777" w:rsidR="000F7DA9" w:rsidRPr="007D34DD" w:rsidRDefault="000F7DA9" w:rsidP="007D34DD">
      <w:pPr>
        <w:pStyle w:val="Odsekzoznamu"/>
        <w:numPr>
          <w:ilvl w:val="1"/>
          <w:numId w:val="2"/>
        </w:numPr>
        <w:tabs>
          <w:tab w:val="left" w:pos="1985"/>
        </w:tabs>
        <w:jc w:val="both"/>
        <w:rPr>
          <w:color w:val="000000" w:themeColor="text1"/>
        </w:rPr>
      </w:pPr>
      <w:r w:rsidRPr="007D34DD">
        <w:rPr>
          <w:color w:val="000000" w:themeColor="text1"/>
          <w:shd w:val="clear" w:color="auto" w:fill="FFFFFF"/>
        </w:rPr>
        <w:t>na splnenie povinnosti podľa zákona, osobitného predpisu alebo medzinárodnej zmluvy, ktorou je Slovenská republika viazaná, alebo na splnenie úlohy realizovanej vo verejnom záujme alebo pri výkone verejnej moci zverenej prevádzkovateľovi,</w:t>
      </w:r>
    </w:p>
    <w:p w14:paraId="789EE174" w14:textId="77777777" w:rsidR="000F7DA9" w:rsidRPr="007D34DD" w:rsidRDefault="000F7DA9" w:rsidP="007D34DD">
      <w:pPr>
        <w:pStyle w:val="Odsekzoznamu"/>
        <w:numPr>
          <w:ilvl w:val="1"/>
          <w:numId w:val="2"/>
        </w:numPr>
        <w:tabs>
          <w:tab w:val="left" w:pos="1985"/>
        </w:tabs>
        <w:jc w:val="both"/>
        <w:rPr>
          <w:color w:val="000000" w:themeColor="text1"/>
        </w:rPr>
      </w:pPr>
      <w:r w:rsidRPr="007D34DD">
        <w:rPr>
          <w:color w:val="000000" w:themeColor="text1"/>
          <w:shd w:val="clear" w:color="auto" w:fill="FFFFFF"/>
        </w:rPr>
        <w:t>z dôvodov verejného záujmu v oblasti verejného zdravia,</w:t>
      </w:r>
    </w:p>
    <w:p w14:paraId="023C0ECA" w14:textId="77777777" w:rsidR="000F7DA9" w:rsidRPr="007D34DD" w:rsidRDefault="000F7DA9" w:rsidP="007D34DD">
      <w:pPr>
        <w:pStyle w:val="Odsekzoznamu"/>
        <w:numPr>
          <w:ilvl w:val="1"/>
          <w:numId w:val="2"/>
        </w:numPr>
        <w:tabs>
          <w:tab w:val="left" w:pos="1985"/>
        </w:tabs>
        <w:jc w:val="both"/>
        <w:rPr>
          <w:color w:val="000000" w:themeColor="text1"/>
        </w:rPr>
      </w:pPr>
      <w:r w:rsidRPr="007D34DD">
        <w:rPr>
          <w:color w:val="000000" w:themeColor="text1"/>
          <w:shd w:val="clear" w:color="auto" w:fill="FFFFFF"/>
        </w:rPr>
        <w:t>na účely archivácie vo verejnom záujme, na účely vedeckého alebo historického výskumu či na štatistické účely, pokiaľ je pravdepodobné, že právo na výmaz znemožní alebo závažným spôsobom sťaží dosiahnutie cieľov takéhoto spracúvania, alebo</w:t>
      </w:r>
    </w:p>
    <w:p w14:paraId="5510015F" w14:textId="77777777" w:rsidR="000F7DA9" w:rsidRPr="007D34DD" w:rsidRDefault="000F7DA9" w:rsidP="007D34DD">
      <w:pPr>
        <w:pStyle w:val="Odsekzoznamu"/>
        <w:numPr>
          <w:ilvl w:val="1"/>
          <w:numId w:val="2"/>
        </w:numPr>
        <w:tabs>
          <w:tab w:val="left" w:pos="1985"/>
        </w:tabs>
        <w:jc w:val="both"/>
        <w:rPr>
          <w:color w:val="000000" w:themeColor="text1"/>
        </w:rPr>
      </w:pPr>
      <w:r w:rsidRPr="007D34DD">
        <w:rPr>
          <w:color w:val="000000" w:themeColor="text1"/>
          <w:shd w:val="clear" w:color="auto" w:fill="FFFFFF"/>
        </w:rPr>
        <w:t>na preukazovanie, uplatňovanie alebo obhajovanie právnych nárokov.</w:t>
      </w:r>
    </w:p>
    <w:p w14:paraId="621176DF" w14:textId="77777777" w:rsidR="000F7DA9" w:rsidRPr="007D34DD" w:rsidRDefault="000F7DA9" w:rsidP="007D34DD">
      <w:pPr>
        <w:pStyle w:val="Odsekzoznamu"/>
        <w:numPr>
          <w:ilvl w:val="0"/>
          <w:numId w:val="2"/>
        </w:numPr>
        <w:tabs>
          <w:tab w:val="left" w:pos="1985"/>
        </w:tabs>
        <w:jc w:val="both"/>
        <w:rPr>
          <w:color w:val="000000" w:themeColor="text1"/>
        </w:rPr>
      </w:pPr>
      <w:r w:rsidRPr="007D34DD">
        <w:rPr>
          <w:color w:val="000000" w:themeColor="text1"/>
          <w:shd w:val="clear" w:color="auto" w:fill="FFFFFF"/>
        </w:rPr>
        <w:t xml:space="preserve">Prevádzkovateľ vykoná výmaz osobných údajov dotknutých osôb na základe žiadosti, a to bez zbytočného odkladu po tom, čo vyhodnotí, že žiadosť dotknutej osoby je dôvodná. </w:t>
      </w:r>
    </w:p>
    <w:p w14:paraId="530A464A" w14:textId="77777777" w:rsidR="000F7DA9" w:rsidRPr="007D34DD" w:rsidRDefault="000F7DA9" w:rsidP="007D34DD">
      <w:pPr>
        <w:pStyle w:val="Odsekzoznamu"/>
        <w:numPr>
          <w:ilvl w:val="0"/>
          <w:numId w:val="2"/>
        </w:numPr>
        <w:tabs>
          <w:tab w:val="left" w:pos="1985"/>
        </w:tabs>
        <w:jc w:val="both"/>
        <w:rPr>
          <w:color w:val="000000" w:themeColor="text1"/>
        </w:rPr>
      </w:pPr>
      <w:r w:rsidRPr="007D34DD">
        <w:rPr>
          <w:color w:val="000000" w:themeColor="text1"/>
          <w:shd w:val="clear" w:color="auto" w:fill="FFFFFF"/>
        </w:rPr>
        <w:t xml:space="preserve">Dotknutá osoba má </w:t>
      </w:r>
      <w:r w:rsidRPr="007D34DD">
        <w:rPr>
          <w:b/>
          <w:color w:val="000000" w:themeColor="text1"/>
          <w:shd w:val="clear" w:color="auto" w:fill="FFFFFF"/>
        </w:rPr>
        <w:t>právo na obmedzenie spracúvania</w:t>
      </w:r>
      <w:r w:rsidRPr="007D34DD">
        <w:rPr>
          <w:color w:val="000000" w:themeColor="text1"/>
          <w:shd w:val="clear" w:color="auto" w:fill="FFFFFF"/>
        </w:rPr>
        <w:t xml:space="preserve"> osobných údajov, pokiaľ:</w:t>
      </w:r>
    </w:p>
    <w:p w14:paraId="4C3779B2" w14:textId="77777777" w:rsidR="000F7DA9" w:rsidRPr="007D34DD" w:rsidRDefault="000F7DA9" w:rsidP="007D34DD">
      <w:pPr>
        <w:pStyle w:val="Odsekzoznamu"/>
        <w:numPr>
          <w:ilvl w:val="1"/>
          <w:numId w:val="2"/>
        </w:numPr>
        <w:tabs>
          <w:tab w:val="left" w:pos="1985"/>
        </w:tabs>
        <w:jc w:val="both"/>
        <w:rPr>
          <w:color w:val="000000" w:themeColor="text1"/>
        </w:rPr>
      </w:pPr>
      <w:r w:rsidRPr="007D34DD">
        <w:rPr>
          <w:color w:val="000000" w:themeColor="text1"/>
        </w:rPr>
        <w:t>napadne správnosť osobných údajov námietkou podľa ods. XVIII, a to počas obdobia umožňujúceho prevádzkovateľovi overiť správnosť osobných údajov;</w:t>
      </w:r>
    </w:p>
    <w:p w14:paraId="07448253" w14:textId="77777777" w:rsidR="000F7DA9" w:rsidRPr="007D34DD" w:rsidRDefault="000F7DA9" w:rsidP="007D34DD">
      <w:pPr>
        <w:pStyle w:val="Odsekzoznamu"/>
        <w:numPr>
          <w:ilvl w:val="1"/>
          <w:numId w:val="2"/>
        </w:numPr>
        <w:tabs>
          <w:tab w:val="left" w:pos="1985"/>
        </w:tabs>
        <w:jc w:val="both"/>
        <w:rPr>
          <w:color w:val="000000" w:themeColor="text1"/>
        </w:rPr>
      </w:pPr>
      <w:r w:rsidRPr="007D34DD">
        <w:rPr>
          <w:color w:val="000000" w:themeColor="text1"/>
        </w:rPr>
        <w:t>spracúvanie je protizákonné a dotknutá osoba žiada namiesto výmazu osobných údajov obmedzenie ich použitia;</w:t>
      </w:r>
    </w:p>
    <w:p w14:paraId="6A4869C4" w14:textId="77777777" w:rsidR="000F7DA9" w:rsidRPr="007D34DD" w:rsidRDefault="000F7DA9" w:rsidP="007D34DD">
      <w:pPr>
        <w:pStyle w:val="Odsekzoznamu"/>
        <w:numPr>
          <w:ilvl w:val="1"/>
          <w:numId w:val="2"/>
        </w:numPr>
        <w:tabs>
          <w:tab w:val="left" w:pos="1985"/>
        </w:tabs>
        <w:jc w:val="both"/>
        <w:rPr>
          <w:color w:val="000000" w:themeColor="text1"/>
        </w:rPr>
      </w:pPr>
      <w:r w:rsidRPr="007D34DD">
        <w:rPr>
          <w:color w:val="000000" w:themeColor="text1"/>
        </w:rPr>
        <w:t>prevádzkovateľ už nepotrebuje osobné údaje na účely spracúvania, ale potrebuje ich dotknutá osoba na preukázanie, uplatňovanie alebo obhajovanie právnych nárokov;</w:t>
      </w:r>
    </w:p>
    <w:p w14:paraId="770E6635" w14:textId="77777777" w:rsidR="000F7DA9" w:rsidRPr="007D34DD" w:rsidRDefault="000F7DA9" w:rsidP="007D34DD">
      <w:pPr>
        <w:pStyle w:val="Odsekzoznamu"/>
        <w:numPr>
          <w:ilvl w:val="1"/>
          <w:numId w:val="2"/>
        </w:numPr>
        <w:tabs>
          <w:tab w:val="left" w:pos="1985"/>
        </w:tabs>
        <w:jc w:val="both"/>
        <w:rPr>
          <w:color w:val="000000" w:themeColor="text1"/>
        </w:rPr>
      </w:pPr>
      <w:r w:rsidRPr="007D34DD">
        <w:rPr>
          <w:color w:val="000000" w:themeColor="text1"/>
        </w:rPr>
        <w:t>dotknutá osoba namietala voči spracúvaniu osobných údajov na základe oprávneného nároku prevádzkovateľa, a to až do overenia, či oprávnené dôvody na strane prevádzkovateľa prevažujú nad oprávnenými dôvodmi dotknutej osoby.</w:t>
      </w:r>
    </w:p>
    <w:p w14:paraId="7E73EF91" w14:textId="77777777" w:rsidR="000F7DA9" w:rsidRPr="007D34DD" w:rsidRDefault="000F7DA9" w:rsidP="007D34DD">
      <w:pPr>
        <w:pStyle w:val="Odsekzoznamu"/>
        <w:numPr>
          <w:ilvl w:val="0"/>
          <w:numId w:val="2"/>
        </w:numPr>
        <w:tabs>
          <w:tab w:val="left" w:pos="1985"/>
        </w:tabs>
        <w:jc w:val="both"/>
        <w:rPr>
          <w:color w:val="000000" w:themeColor="text1"/>
        </w:rPr>
      </w:pPr>
      <w:r w:rsidRPr="007D34DD">
        <w:rPr>
          <w:color w:val="000000" w:themeColor="text1"/>
        </w:rPr>
        <w:lastRenderedPageBreak/>
        <w:t xml:space="preserve">Pokiaľ dotknutá osoba žiada o obmedzenie spracúvania jej osobných údajov, prevádzkovateľ nebude s dotknutými údajmi vykonávať žiadne spracovateľské operácie, okrem uchovávania, bez súhlasu dotknutej osoby. </w:t>
      </w:r>
    </w:p>
    <w:p w14:paraId="40BA98AB" w14:textId="77777777" w:rsidR="000F7DA9" w:rsidRPr="007D34DD" w:rsidRDefault="000F7DA9" w:rsidP="007D34DD">
      <w:pPr>
        <w:pStyle w:val="Odsekzoznamu"/>
        <w:numPr>
          <w:ilvl w:val="0"/>
          <w:numId w:val="2"/>
        </w:numPr>
        <w:tabs>
          <w:tab w:val="left" w:pos="1985"/>
        </w:tabs>
        <w:jc w:val="both"/>
        <w:rPr>
          <w:color w:val="000000" w:themeColor="text1"/>
        </w:rPr>
      </w:pPr>
      <w:r w:rsidRPr="007D34DD">
        <w:rPr>
          <w:color w:val="000000" w:themeColor="text1"/>
        </w:rPr>
        <w:t>Dotknutá osoba bude prevádzkovateľom informovaná, pokiaľ bude obmedzenie spracúvania týchto údajov zrušené.</w:t>
      </w:r>
    </w:p>
    <w:p w14:paraId="517FAFDD" w14:textId="77777777" w:rsidR="000F7DA9" w:rsidRPr="007D34DD" w:rsidRDefault="000F7DA9" w:rsidP="007D34DD">
      <w:pPr>
        <w:pStyle w:val="Odsekzoznamu"/>
        <w:numPr>
          <w:ilvl w:val="0"/>
          <w:numId w:val="2"/>
        </w:numPr>
        <w:tabs>
          <w:tab w:val="left" w:pos="1985"/>
        </w:tabs>
        <w:jc w:val="both"/>
        <w:rPr>
          <w:color w:val="000000" w:themeColor="text1"/>
        </w:rPr>
      </w:pPr>
      <w:r w:rsidRPr="007D34DD">
        <w:rPr>
          <w:color w:val="000000" w:themeColor="text1"/>
        </w:rPr>
        <w:t xml:space="preserve">Dotknutá osoba má </w:t>
      </w:r>
      <w:r w:rsidRPr="007D34DD">
        <w:rPr>
          <w:b/>
          <w:color w:val="000000" w:themeColor="text1"/>
        </w:rPr>
        <w:t>právo na prenosnosť údajov</w:t>
      </w:r>
      <w:r w:rsidRPr="007D34DD">
        <w:rPr>
          <w:color w:val="000000" w:themeColor="text1"/>
        </w:rPr>
        <w:t xml:space="preserve">, čo znamená získanie osobných údajov, ktoré poskytla prevádzkovateľovi, pričom má právo preniesť tieto údaje ďalšiemu prevádzkovateľovi v bežne používateľnom a strojovo čitateľnom formáte za predpokladu, že osobné údaje boli získané na základe súhlasu dotknutej osoby alebo na základe zmluvy a ich spracovanie prebieha formou automatizovaných prostriedkov. </w:t>
      </w:r>
    </w:p>
    <w:p w14:paraId="2A8A7FA9" w14:textId="77777777" w:rsidR="000F7DA9" w:rsidRPr="007D34DD" w:rsidRDefault="000F7DA9" w:rsidP="000F7DA9">
      <w:pPr>
        <w:pBdr>
          <w:bottom w:val="single" w:sz="4" w:space="1" w:color="auto"/>
        </w:pBdr>
        <w:tabs>
          <w:tab w:val="left" w:pos="1985"/>
        </w:tabs>
        <w:jc w:val="both"/>
        <w:rPr>
          <w:color w:val="000000" w:themeColor="text1"/>
        </w:rPr>
      </w:pPr>
    </w:p>
    <w:p w14:paraId="1E505016" w14:textId="77777777" w:rsidR="000F7DA9" w:rsidRPr="007D34DD" w:rsidRDefault="000F7DA9" w:rsidP="000F7DA9">
      <w:pPr>
        <w:tabs>
          <w:tab w:val="left" w:pos="1985"/>
        </w:tabs>
        <w:jc w:val="both"/>
        <w:rPr>
          <w:color w:val="000000" w:themeColor="text1"/>
        </w:rPr>
      </w:pPr>
    </w:p>
    <w:p w14:paraId="0A1D1FBB" w14:textId="77777777" w:rsidR="000F7DA9" w:rsidRPr="007D34DD" w:rsidRDefault="000F7DA9" w:rsidP="007D34DD">
      <w:pPr>
        <w:pStyle w:val="Odsekzoznamu"/>
        <w:numPr>
          <w:ilvl w:val="0"/>
          <w:numId w:val="2"/>
        </w:numPr>
        <w:tabs>
          <w:tab w:val="left" w:pos="1985"/>
        </w:tabs>
        <w:jc w:val="both"/>
        <w:rPr>
          <w:color w:val="000000" w:themeColor="text1"/>
        </w:rPr>
      </w:pPr>
      <w:r w:rsidRPr="007D34DD">
        <w:rPr>
          <w:color w:val="000000" w:themeColor="text1"/>
        </w:rPr>
        <w:t xml:space="preserve">Dotknutá osoba má právo kedykoľvek </w:t>
      </w:r>
      <w:r w:rsidRPr="007D34DD">
        <w:rPr>
          <w:b/>
          <w:color w:val="000000" w:themeColor="text1"/>
          <w:u w:val="single"/>
        </w:rPr>
        <w:t>namietať</w:t>
      </w:r>
      <w:r w:rsidRPr="007D34DD">
        <w:rPr>
          <w:b/>
          <w:color w:val="000000" w:themeColor="text1"/>
        </w:rPr>
        <w:t xml:space="preserve"> voči spracúvaniu jej osobných údajov</w:t>
      </w:r>
      <w:r w:rsidRPr="007D34DD">
        <w:rPr>
          <w:color w:val="000000" w:themeColor="text1"/>
        </w:rPr>
        <w:t xml:space="preserve"> z dôvodov týkajúcich sa jej konkrétnej situácie. Dotknutá osoba môže namietať spracúvanie jej osobných údajov na základe: </w:t>
      </w:r>
    </w:p>
    <w:p w14:paraId="1A570434" w14:textId="77777777" w:rsidR="000F7DA9" w:rsidRPr="007D34DD" w:rsidRDefault="000F7DA9" w:rsidP="007D34DD">
      <w:pPr>
        <w:numPr>
          <w:ilvl w:val="1"/>
          <w:numId w:val="2"/>
        </w:numPr>
        <w:jc w:val="both"/>
        <w:rPr>
          <w:color w:val="000000" w:themeColor="text1"/>
        </w:rPr>
      </w:pPr>
      <w:r w:rsidRPr="007D34DD">
        <w:rPr>
          <w:color w:val="000000" w:themeColor="text1"/>
        </w:rPr>
        <w:t xml:space="preserve">právneho titulu plnenia úloh realizovaných </w:t>
      </w:r>
      <w:r w:rsidRPr="007D34DD">
        <w:rPr>
          <w:b/>
          <w:color w:val="000000" w:themeColor="text1"/>
        </w:rPr>
        <w:t>vo verejnom záujme </w:t>
      </w:r>
      <w:r w:rsidRPr="007D34DD">
        <w:rPr>
          <w:color w:val="000000" w:themeColor="text1"/>
        </w:rPr>
        <w:t xml:space="preserve">alebo pri výkone verejnej moci, alebo z právneho titulu </w:t>
      </w:r>
      <w:r w:rsidRPr="007D34DD">
        <w:rPr>
          <w:b/>
          <w:color w:val="000000" w:themeColor="text1"/>
        </w:rPr>
        <w:t xml:space="preserve">oprávneného záujmu </w:t>
      </w:r>
      <w:r w:rsidRPr="007D34DD">
        <w:rPr>
          <w:color w:val="000000" w:themeColor="text1"/>
        </w:rPr>
        <w:t>prevádzkovateľa,</w:t>
      </w:r>
    </w:p>
    <w:p w14:paraId="17490C5F" w14:textId="77777777" w:rsidR="000F7DA9" w:rsidRPr="007D34DD" w:rsidRDefault="000F7DA9" w:rsidP="007D34DD">
      <w:pPr>
        <w:numPr>
          <w:ilvl w:val="1"/>
          <w:numId w:val="2"/>
        </w:numPr>
        <w:jc w:val="both"/>
        <w:rPr>
          <w:color w:val="000000" w:themeColor="text1"/>
        </w:rPr>
      </w:pPr>
      <w:r w:rsidRPr="007D34DD">
        <w:rPr>
          <w:color w:val="000000" w:themeColor="text1"/>
        </w:rPr>
        <w:t xml:space="preserve">spracúvania osobných údajov na účely </w:t>
      </w:r>
      <w:r w:rsidRPr="007D34DD">
        <w:rPr>
          <w:b/>
          <w:color w:val="000000" w:themeColor="text1"/>
        </w:rPr>
        <w:t>priameho marketingu,</w:t>
      </w:r>
    </w:p>
    <w:p w14:paraId="686C44F1" w14:textId="77777777" w:rsidR="000F7DA9" w:rsidRPr="007D34DD" w:rsidRDefault="000F7DA9" w:rsidP="007D34DD">
      <w:pPr>
        <w:numPr>
          <w:ilvl w:val="1"/>
          <w:numId w:val="2"/>
        </w:numPr>
        <w:jc w:val="both"/>
        <w:rPr>
          <w:color w:val="000000" w:themeColor="text1"/>
        </w:rPr>
      </w:pPr>
      <w:r w:rsidRPr="007D34DD">
        <w:rPr>
          <w:color w:val="000000" w:themeColor="text1"/>
        </w:rPr>
        <w:t xml:space="preserve">spracovania na účely </w:t>
      </w:r>
      <w:r w:rsidRPr="007D34DD">
        <w:rPr>
          <w:b/>
          <w:color w:val="000000" w:themeColor="text1"/>
        </w:rPr>
        <w:t>vedeckého či historického výskumu alebo na štatistické účely.</w:t>
      </w:r>
    </w:p>
    <w:p w14:paraId="1C9DC6BE" w14:textId="77777777" w:rsidR="000F7DA9" w:rsidRPr="007D34DD" w:rsidRDefault="000F7DA9" w:rsidP="007D34DD">
      <w:pPr>
        <w:pStyle w:val="Odsekzoznamu"/>
        <w:numPr>
          <w:ilvl w:val="0"/>
          <w:numId w:val="2"/>
        </w:numPr>
        <w:tabs>
          <w:tab w:val="left" w:pos="1985"/>
        </w:tabs>
        <w:jc w:val="both"/>
        <w:rPr>
          <w:color w:val="000000" w:themeColor="text1"/>
        </w:rPr>
      </w:pPr>
      <w:r w:rsidRPr="007D34DD">
        <w:rPr>
          <w:color w:val="000000" w:themeColor="text1"/>
        </w:rPr>
        <w:t xml:space="preserve">Pokiaľ dotknutá osoba namietne spracúvanie osobných údajov na účely priameho marketingu podľa bodu XVIII písm. b), jej osobné údaje prevádzkovateľ </w:t>
      </w:r>
      <w:r w:rsidRPr="007D34DD">
        <w:rPr>
          <w:b/>
          <w:color w:val="000000" w:themeColor="text1"/>
        </w:rPr>
        <w:t>nemôže ďalej spracúvať</w:t>
      </w:r>
      <w:r w:rsidRPr="007D34DD">
        <w:rPr>
          <w:color w:val="000000" w:themeColor="text1"/>
        </w:rPr>
        <w:t xml:space="preserve">. </w:t>
      </w:r>
    </w:p>
    <w:p w14:paraId="6BDE1DCB" w14:textId="77777777" w:rsidR="000F7DA9" w:rsidRPr="007D34DD" w:rsidRDefault="000F7DA9" w:rsidP="007D34DD">
      <w:pPr>
        <w:pStyle w:val="Odsekzoznamu"/>
        <w:numPr>
          <w:ilvl w:val="0"/>
          <w:numId w:val="2"/>
        </w:numPr>
        <w:tabs>
          <w:tab w:val="left" w:pos="1985"/>
        </w:tabs>
        <w:jc w:val="both"/>
        <w:rPr>
          <w:color w:val="000000" w:themeColor="text1"/>
        </w:rPr>
      </w:pPr>
      <w:r w:rsidRPr="007D34DD">
        <w:rPr>
          <w:color w:val="000000" w:themeColor="text1"/>
        </w:rPr>
        <w:t>Prevádzkovateľ doručenú námietku v primeranom čase posúdi. Prevádzkovateľ nesmie ďalej spracúvať osobné údaje, ak nepreukáže nevyhnutné oprávnené záujmy na spracúvanie osobných údajov, ktoré prevažujú nad právami alebo záujmami dotknutej osoby, alebo dôvody na uplatnenie právneho nároku.</w:t>
      </w:r>
    </w:p>
    <w:p w14:paraId="4329EC7B" w14:textId="77777777" w:rsidR="000F7DA9" w:rsidRPr="007D34DD" w:rsidRDefault="000F7DA9" w:rsidP="000F7DA9">
      <w:pPr>
        <w:pBdr>
          <w:bottom w:val="single" w:sz="4" w:space="1" w:color="auto"/>
        </w:pBdr>
        <w:tabs>
          <w:tab w:val="left" w:pos="1985"/>
        </w:tabs>
        <w:jc w:val="both"/>
        <w:rPr>
          <w:color w:val="000000" w:themeColor="text1"/>
        </w:rPr>
      </w:pPr>
    </w:p>
    <w:p w14:paraId="3A620EB7" w14:textId="77777777" w:rsidR="000F7DA9" w:rsidRPr="007D34DD" w:rsidRDefault="000F7DA9" w:rsidP="000F7DA9">
      <w:pPr>
        <w:tabs>
          <w:tab w:val="left" w:pos="1985"/>
        </w:tabs>
        <w:jc w:val="both"/>
        <w:rPr>
          <w:color w:val="000000" w:themeColor="text1"/>
        </w:rPr>
      </w:pPr>
    </w:p>
    <w:p w14:paraId="5EDB48C3" w14:textId="77777777" w:rsidR="000F7DA9" w:rsidRPr="007D34DD" w:rsidRDefault="000F7DA9" w:rsidP="007D34DD">
      <w:pPr>
        <w:pStyle w:val="Odsekzoznamu"/>
        <w:numPr>
          <w:ilvl w:val="0"/>
          <w:numId w:val="2"/>
        </w:numPr>
        <w:tabs>
          <w:tab w:val="left" w:pos="1985"/>
        </w:tabs>
        <w:jc w:val="both"/>
        <w:rPr>
          <w:color w:val="000000" w:themeColor="text1"/>
        </w:rPr>
      </w:pPr>
      <w:r w:rsidRPr="007D34DD">
        <w:rPr>
          <w:color w:val="000000" w:themeColor="text1"/>
        </w:rPr>
        <w:t xml:space="preserve">Dotknutá osoba má právo </w:t>
      </w:r>
      <w:r w:rsidRPr="007D34DD">
        <w:rPr>
          <w:b/>
          <w:color w:val="000000" w:themeColor="text1"/>
          <w:u w:val="single"/>
        </w:rPr>
        <w:t>kedykoľvek</w:t>
      </w:r>
      <w:r w:rsidRPr="007D34DD">
        <w:rPr>
          <w:color w:val="000000" w:themeColor="text1"/>
        </w:rPr>
        <w:t xml:space="preserve"> </w:t>
      </w:r>
      <w:r w:rsidRPr="007D34DD">
        <w:rPr>
          <w:b/>
          <w:color w:val="000000" w:themeColor="text1"/>
          <w:u w:val="single"/>
        </w:rPr>
        <w:t>odvolať</w:t>
      </w:r>
      <w:r w:rsidRPr="007D34DD">
        <w:rPr>
          <w:b/>
          <w:color w:val="000000" w:themeColor="text1"/>
        </w:rPr>
        <w:t xml:space="preserve"> svoj súhlas</w:t>
      </w:r>
      <w:r w:rsidRPr="007D34DD">
        <w:rPr>
          <w:color w:val="000000" w:themeColor="text1"/>
        </w:rPr>
        <w:t xml:space="preserve"> so spracovaním osobných údajov, pokiaľ bolo spracúvanie osobných údajov založené na tomto právnom titule. </w:t>
      </w:r>
    </w:p>
    <w:p w14:paraId="1D834938" w14:textId="77777777" w:rsidR="000F7DA9" w:rsidRPr="007D34DD" w:rsidRDefault="000F7DA9" w:rsidP="007D34DD">
      <w:pPr>
        <w:pStyle w:val="Odsekzoznamu"/>
        <w:numPr>
          <w:ilvl w:val="0"/>
          <w:numId w:val="2"/>
        </w:numPr>
        <w:tabs>
          <w:tab w:val="left" w:pos="1985"/>
        </w:tabs>
        <w:jc w:val="both"/>
        <w:rPr>
          <w:color w:val="000000" w:themeColor="text1"/>
        </w:rPr>
      </w:pPr>
      <w:r w:rsidRPr="007D34DD">
        <w:rPr>
          <w:color w:val="000000" w:themeColor="text1"/>
        </w:rPr>
        <w:t xml:space="preserve">Dotknutá osoba svoj súhlas </w:t>
      </w:r>
      <w:r w:rsidRPr="007D34DD">
        <w:rPr>
          <w:b/>
          <w:color w:val="000000" w:themeColor="text1"/>
        </w:rPr>
        <w:t>odvolá</w:t>
      </w:r>
      <w:r w:rsidRPr="007D34DD">
        <w:rPr>
          <w:color w:val="000000" w:themeColor="text1"/>
        </w:rPr>
        <w:t xml:space="preserve"> </w:t>
      </w:r>
      <w:r w:rsidRPr="007D34DD">
        <w:rPr>
          <w:b/>
          <w:color w:val="000000" w:themeColor="text1"/>
        </w:rPr>
        <w:t>kontaktovaním zodpovednej osoby</w:t>
      </w:r>
      <w:r w:rsidRPr="007D34DD">
        <w:rPr>
          <w:color w:val="000000" w:themeColor="text1"/>
        </w:rPr>
        <w:t xml:space="preserve"> so svojou požiadavkou akýmkoľvek zvoleným spôsobom. </w:t>
      </w:r>
    </w:p>
    <w:p w14:paraId="509C9DCB" w14:textId="77777777" w:rsidR="000F7DA9" w:rsidRPr="007D34DD" w:rsidRDefault="000F7DA9" w:rsidP="007D34DD">
      <w:pPr>
        <w:pStyle w:val="Odsekzoznamu"/>
        <w:numPr>
          <w:ilvl w:val="0"/>
          <w:numId w:val="2"/>
        </w:numPr>
        <w:tabs>
          <w:tab w:val="left" w:pos="1985"/>
        </w:tabs>
        <w:jc w:val="both"/>
        <w:rPr>
          <w:color w:val="000000" w:themeColor="text1"/>
        </w:rPr>
      </w:pPr>
      <w:r w:rsidRPr="007D34DD">
        <w:rPr>
          <w:color w:val="000000" w:themeColor="text1"/>
        </w:rPr>
        <w:t xml:space="preserve">Zákonnosť spracúvania osobných údajov na základe udeleného súhlasu však nie je jeho odvolaním dotknutá. </w:t>
      </w:r>
    </w:p>
    <w:p w14:paraId="235E5448" w14:textId="77777777" w:rsidR="000F7DA9" w:rsidRPr="007D34DD" w:rsidRDefault="000F7DA9" w:rsidP="007D34DD">
      <w:pPr>
        <w:pStyle w:val="Odsekzoznamu"/>
        <w:numPr>
          <w:ilvl w:val="0"/>
          <w:numId w:val="2"/>
        </w:numPr>
        <w:tabs>
          <w:tab w:val="left" w:pos="1985"/>
        </w:tabs>
        <w:jc w:val="both"/>
        <w:rPr>
          <w:color w:val="000000" w:themeColor="text1"/>
        </w:rPr>
      </w:pPr>
      <w:r w:rsidRPr="007D34DD">
        <w:rPr>
          <w:color w:val="000000" w:themeColor="text1"/>
        </w:rPr>
        <w:t xml:space="preserve">Dotknutá osoba má </w:t>
      </w:r>
      <w:r w:rsidRPr="007D34DD">
        <w:rPr>
          <w:b/>
          <w:color w:val="000000" w:themeColor="text1"/>
        </w:rPr>
        <w:t>právo podať návrh na začatie konania</w:t>
      </w:r>
      <w:r w:rsidRPr="007D34DD">
        <w:rPr>
          <w:color w:val="000000" w:themeColor="text1"/>
        </w:rPr>
        <w:t xml:space="preserve"> Úradu na ochranu osobných údajov Slovenskej republiky, pokiaľ sa domnieva, že boli porušené jej práva v oblasti ochrany osobných údajov. </w:t>
      </w:r>
    </w:p>
    <w:p w14:paraId="74D41855" w14:textId="77777777" w:rsidR="000963AD" w:rsidRPr="00B935E6" w:rsidRDefault="000963AD" w:rsidP="000963AD">
      <w:pPr>
        <w:spacing w:before="100" w:beforeAutospacing="1" w:after="100" w:afterAutospacing="1"/>
        <w:jc w:val="both"/>
      </w:pPr>
      <w:r w:rsidRPr="00B935E6">
        <w:t xml:space="preserve">Táto smernica nadobúda účinnosť dňa </w:t>
      </w:r>
      <w:r>
        <w:t>25</w:t>
      </w:r>
      <w:r w:rsidRPr="00B935E6">
        <w:t>.0</w:t>
      </w:r>
      <w:r>
        <w:t>5.2018</w:t>
      </w:r>
    </w:p>
    <w:p w14:paraId="07B66E57" w14:textId="77777777" w:rsidR="000963AD" w:rsidRPr="00B935E6" w:rsidRDefault="000963AD" w:rsidP="000963AD">
      <w:pPr>
        <w:tabs>
          <w:tab w:val="left" w:pos="0"/>
          <w:tab w:val="left" w:pos="4536"/>
        </w:tabs>
        <w:jc w:val="both"/>
        <w:rPr>
          <w:b/>
          <w:color w:val="000000" w:themeColor="text1"/>
        </w:rPr>
      </w:pPr>
      <w:r>
        <w:rPr>
          <w:b/>
          <w:color w:val="000000" w:themeColor="text1"/>
        </w:rPr>
        <w:t>Vo Vinodole</w:t>
      </w:r>
    </w:p>
    <w:p w14:paraId="7CB3C403" w14:textId="77777777" w:rsidR="000963AD" w:rsidRPr="00B935E6" w:rsidRDefault="000963AD" w:rsidP="000963AD">
      <w:pPr>
        <w:tabs>
          <w:tab w:val="left" w:pos="0"/>
          <w:tab w:val="left" w:pos="4536"/>
        </w:tabs>
        <w:jc w:val="both"/>
        <w:rPr>
          <w:color w:val="000000" w:themeColor="text1"/>
        </w:rPr>
      </w:pPr>
      <w:r w:rsidRPr="00B935E6">
        <w:rPr>
          <w:b/>
          <w:color w:val="000000" w:themeColor="text1"/>
        </w:rPr>
        <w:t xml:space="preserve">Dňa </w:t>
      </w:r>
      <w:r>
        <w:rPr>
          <w:b/>
          <w:color w:val="000000" w:themeColor="text1"/>
        </w:rPr>
        <w:t>25</w:t>
      </w:r>
      <w:r w:rsidRPr="00B935E6">
        <w:rPr>
          <w:b/>
          <w:color w:val="000000" w:themeColor="text1"/>
        </w:rPr>
        <w:t>.0</w:t>
      </w:r>
      <w:r>
        <w:rPr>
          <w:b/>
          <w:color w:val="000000" w:themeColor="text1"/>
        </w:rPr>
        <w:t>5</w:t>
      </w:r>
      <w:r w:rsidRPr="00B935E6">
        <w:rPr>
          <w:b/>
          <w:color w:val="000000" w:themeColor="text1"/>
        </w:rPr>
        <w:t>.20</w:t>
      </w:r>
      <w:r>
        <w:rPr>
          <w:b/>
          <w:color w:val="000000" w:themeColor="text1"/>
        </w:rPr>
        <w:t>18</w:t>
      </w:r>
      <w:r w:rsidRPr="00B935E6">
        <w:rPr>
          <w:b/>
          <w:color w:val="000000" w:themeColor="text1"/>
        </w:rPr>
        <w:tab/>
      </w:r>
      <w:r w:rsidRPr="00B935E6">
        <w:rPr>
          <w:b/>
          <w:color w:val="000000" w:themeColor="text1"/>
        </w:rPr>
        <w:tab/>
      </w:r>
    </w:p>
    <w:p w14:paraId="1773A113" w14:textId="77777777" w:rsidR="000963AD" w:rsidRPr="00B935E6" w:rsidRDefault="000963AD" w:rsidP="000963AD">
      <w:pPr>
        <w:shd w:val="clear" w:color="auto" w:fill="FFFFFF"/>
        <w:spacing w:after="188" w:line="360" w:lineRule="auto"/>
        <w:rPr>
          <w:color w:val="000000" w:themeColor="text1"/>
        </w:rPr>
      </w:pPr>
      <w:r w:rsidRPr="00B935E6">
        <w:rPr>
          <w:color w:val="000000" w:themeColor="text1"/>
        </w:rPr>
        <w:t xml:space="preserve">    </w:t>
      </w:r>
      <w:r w:rsidRPr="00B935E6">
        <w:rPr>
          <w:color w:val="000000" w:themeColor="text1"/>
        </w:rPr>
        <w:tab/>
      </w:r>
      <w:r w:rsidRPr="00B935E6">
        <w:rPr>
          <w:color w:val="000000" w:themeColor="text1"/>
        </w:rPr>
        <w:tab/>
      </w:r>
      <w:r w:rsidRPr="00B935E6">
        <w:rPr>
          <w:color w:val="000000" w:themeColor="text1"/>
        </w:rPr>
        <w:tab/>
      </w:r>
      <w:r w:rsidRPr="00B935E6">
        <w:rPr>
          <w:color w:val="000000" w:themeColor="text1"/>
        </w:rPr>
        <w:tab/>
        <w:t>.....……………………….</w:t>
      </w:r>
    </w:p>
    <w:p w14:paraId="49F724A7" w14:textId="4B29F7A9" w:rsidR="00871226" w:rsidRPr="007D34DD" w:rsidRDefault="000963AD" w:rsidP="007D34DD">
      <w:pPr>
        <w:tabs>
          <w:tab w:val="left" w:pos="0"/>
          <w:tab w:val="left" w:pos="4536"/>
        </w:tabs>
        <w:jc w:val="both"/>
        <w:rPr>
          <w:b/>
          <w:bCs/>
          <w:color w:val="000000" w:themeColor="text1"/>
        </w:rPr>
      </w:pPr>
      <w:r w:rsidRPr="00B935E6">
        <w:rPr>
          <w:b/>
          <w:bCs/>
          <w:color w:val="000000" w:themeColor="text1"/>
        </w:rPr>
        <w:t xml:space="preserve">                                                </w:t>
      </w:r>
      <w:r w:rsidR="005D1E19">
        <w:rPr>
          <w:b/>
          <w:bCs/>
          <w:color w:val="000000" w:themeColor="text1"/>
        </w:rPr>
        <w:t>Ing.</w:t>
      </w:r>
      <w:r>
        <w:rPr>
          <w:b/>
          <w:bCs/>
          <w:color w:val="000000" w:themeColor="text1"/>
        </w:rPr>
        <w:t>Kristína Belicová</w:t>
      </w:r>
    </w:p>
    <w:sectPr w:rsidR="00871226" w:rsidRPr="007D34DD" w:rsidSect="00143CF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9EAD2" w14:textId="77777777" w:rsidR="005B4080" w:rsidRDefault="005B4080" w:rsidP="000F7DA9">
      <w:r>
        <w:separator/>
      </w:r>
    </w:p>
  </w:endnote>
  <w:endnote w:type="continuationSeparator" w:id="0">
    <w:p w14:paraId="2AE588F4" w14:textId="77777777" w:rsidR="005B4080" w:rsidRDefault="005B4080" w:rsidP="000F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CE">
    <w:altName w:val="Arial"/>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9751" w14:textId="77777777" w:rsidR="00CA4B77" w:rsidRPr="00285FE7" w:rsidRDefault="00000000" w:rsidP="00285FE7">
    <w:pPr>
      <w:pStyle w:val="Pta"/>
      <w:jc w:val="center"/>
      <w:rPr>
        <w:rFonts w:ascii="Times" w:hAnsi="Times"/>
        <w:i/>
        <w:sz w:val="20"/>
        <w:szCs w:val="20"/>
      </w:rPr>
    </w:pPr>
    <w:r>
      <w:rPr>
        <w:rFonts w:ascii="Calibri Light" w:hAnsi="Calibri Light"/>
        <w:sz w:val="28"/>
        <w:szCs w:val="28"/>
      </w:rPr>
      <w:pict w14:anchorId="649A0AC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alt="" style="position:absolute;left:0;text-align:left;margin-left:539.65pt;margin-top:789.1pt;width:40.35pt;height:34.75pt;z-index:251660288;visibility:visible;mso-wrap-style:square;mso-wrap-edited:f;mso-width-percent:0;mso-height-percent:0;mso-position-horizontal-relative:page;mso-position-vertical-relative:page;mso-width-percent:0;mso-height-percent:0;v-text-anchor:top" filled="f" fillcolor="#5c83b4" stroked="f" strokecolor="#737373">
          <v:textbox>
            <w:txbxContent>
              <w:p w14:paraId="049C6045" w14:textId="77777777" w:rsidR="00CA4B77" w:rsidRDefault="00C36F42" w:rsidP="00CA4B77">
                <w:pPr>
                  <w:pStyle w:val="Pta"/>
                  <w:pBdr>
                    <w:top w:val="single" w:sz="12" w:space="1" w:color="A5A5A5"/>
                    <w:bottom w:val="single" w:sz="48" w:space="1" w:color="A5A5A5"/>
                  </w:pBdr>
                  <w:jc w:val="center"/>
                  <w:rPr>
                    <w:sz w:val="28"/>
                    <w:szCs w:val="28"/>
                  </w:rPr>
                </w:pPr>
                <w:r>
                  <w:fldChar w:fldCharType="begin"/>
                </w:r>
                <w:r>
                  <w:instrText>PAGE    \* MERGEFORMAT</w:instrText>
                </w:r>
                <w:r>
                  <w:fldChar w:fldCharType="separate"/>
                </w:r>
                <w:r w:rsidR="00751E08" w:rsidRPr="00751E08">
                  <w:rPr>
                    <w:noProof/>
                    <w:sz w:val="28"/>
                    <w:szCs w:val="28"/>
                  </w:rPr>
                  <w:t>1</w:t>
                </w:r>
                <w:r>
                  <w:rPr>
                    <w:sz w:val="28"/>
                    <w:szCs w:val="28"/>
                  </w:rPr>
                  <w:fldChar w:fldCharType="end"/>
                </w:r>
              </w:p>
            </w:txbxContent>
          </v:textbox>
          <w10:wrap anchorx="margin" anchory="margin"/>
        </v:shape>
      </w:pict>
    </w:r>
    <w:r w:rsidR="00C36F42">
      <w:rPr>
        <w:rFonts w:ascii="Times" w:hAnsi="Times"/>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5330" w14:textId="77777777" w:rsidR="005B4080" w:rsidRDefault="005B4080" w:rsidP="000F7DA9">
      <w:r>
        <w:separator/>
      </w:r>
    </w:p>
  </w:footnote>
  <w:footnote w:type="continuationSeparator" w:id="0">
    <w:p w14:paraId="61EB9F5A" w14:textId="77777777" w:rsidR="005B4080" w:rsidRDefault="005B4080" w:rsidP="000F7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3E16" w14:textId="77777777" w:rsidR="007238F6" w:rsidRDefault="00930648" w:rsidP="007238F6">
    <w:pPr>
      <w:rPr>
        <w:rFonts w:ascii="Times" w:hAnsi="Times" w:cs="Arial CE"/>
        <w:b/>
        <w:bCs/>
        <w:color w:val="1F497D" w:themeColor="text2"/>
        <w:shd w:val="clear" w:color="auto" w:fill="FFFFFF"/>
      </w:rPr>
    </w:pPr>
    <w:r>
      <w:rPr>
        <w:rFonts w:ascii="Times" w:hAnsi="Times" w:cs="Arial CE"/>
        <w:b/>
        <w:bCs/>
        <w:color w:val="1F497D" w:themeColor="text2"/>
        <w:shd w:val="clear" w:color="auto" w:fill="FFFFFF"/>
      </w:rPr>
      <w:t xml:space="preserve">  </w:t>
    </w:r>
  </w:p>
  <w:p w14:paraId="5677C4DB" w14:textId="77777777" w:rsidR="007238F6" w:rsidRDefault="007238F6" w:rsidP="00F77AFD">
    <w:pPr>
      <w:jc w:val="center"/>
      <w:rPr>
        <w:rFonts w:ascii="Times" w:hAnsi="Times" w:cs="Arial CE"/>
        <w:b/>
        <w:bCs/>
        <w:color w:val="1F497D" w:themeColor="text2"/>
        <w:shd w:val="clear" w:color="auto" w:fill="FFFFFF"/>
      </w:rPr>
    </w:pPr>
  </w:p>
  <w:p w14:paraId="4BC7F0EE" w14:textId="77777777" w:rsidR="00930648" w:rsidRDefault="00930648" w:rsidP="007238F6">
    <w:pPr>
      <w:tabs>
        <w:tab w:val="left" w:pos="3671"/>
      </w:tabs>
      <w:rPr>
        <w:rFonts w:ascii="Times" w:hAnsi="Times" w:cs="Arial CE"/>
        <w:b/>
        <w:bCs/>
        <w:color w:val="1F497D" w:themeColor="text2"/>
        <w:shd w:val="clear" w:color="auto" w:fill="FFFFFF"/>
      </w:rPr>
    </w:pPr>
  </w:p>
  <w:p w14:paraId="5072BF77" w14:textId="77777777" w:rsidR="00930648" w:rsidRDefault="007238F6" w:rsidP="007238F6">
    <w:pPr>
      <w:rPr>
        <w:rFonts w:ascii="Times" w:hAnsi="Times" w:cs="Arial CE"/>
        <w:b/>
        <w:bCs/>
        <w:color w:val="1F497D" w:themeColor="text2"/>
        <w:shd w:val="clear" w:color="auto" w:fill="FFFFFF"/>
      </w:rPr>
    </w:pPr>
    <w:r>
      <w:rPr>
        <w:rFonts w:ascii="Times" w:hAnsi="Times" w:cs="Arial CE"/>
        <w:b/>
        <w:bCs/>
        <w:color w:val="1F497D" w:themeColor="text2"/>
        <w:shd w:val="clear" w:color="auto" w:fill="FFFFFF"/>
      </w:rPr>
      <w:t xml:space="preserve">  </w:t>
    </w:r>
  </w:p>
  <w:p w14:paraId="5D280C60" w14:textId="77777777" w:rsidR="00930648" w:rsidRPr="00930648" w:rsidRDefault="00930648" w:rsidP="00930648">
    <w:pPr>
      <w:pStyle w:val="Hlavika"/>
      <w:jc w:val="center"/>
      <w:rPr>
        <w:rFonts w:ascii="Times" w:hAnsi="Times"/>
        <w:b/>
        <w:bCs/>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175B"/>
    <w:multiLevelType w:val="hybridMultilevel"/>
    <w:tmpl w:val="B6E4C1FE"/>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4A16EC0"/>
    <w:multiLevelType w:val="hybridMultilevel"/>
    <w:tmpl w:val="B6E4C1FE"/>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33010966">
    <w:abstractNumId w:val="0"/>
  </w:num>
  <w:num w:numId="2" w16cid:durableId="1825930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7DA9"/>
    <w:rsid w:val="000963AD"/>
    <w:rsid w:val="000E0E6C"/>
    <w:rsid w:val="000F7DA9"/>
    <w:rsid w:val="00100E20"/>
    <w:rsid w:val="001F682D"/>
    <w:rsid w:val="002F04E4"/>
    <w:rsid w:val="00327884"/>
    <w:rsid w:val="00341B70"/>
    <w:rsid w:val="003D5C10"/>
    <w:rsid w:val="004836FB"/>
    <w:rsid w:val="004B7590"/>
    <w:rsid w:val="004C0E2A"/>
    <w:rsid w:val="004D2494"/>
    <w:rsid w:val="00516037"/>
    <w:rsid w:val="00516E8D"/>
    <w:rsid w:val="00527362"/>
    <w:rsid w:val="005B4080"/>
    <w:rsid w:val="005B7DB5"/>
    <w:rsid w:val="005D1E19"/>
    <w:rsid w:val="005F2D0D"/>
    <w:rsid w:val="0061071A"/>
    <w:rsid w:val="0063005F"/>
    <w:rsid w:val="00637D0C"/>
    <w:rsid w:val="006B6879"/>
    <w:rsid w:val="007238F6"/>
    <w:rsid w:val="00751E08"/>
    <w:rsid w:val="007B582B"/>
    <w:rsid w:val="007C00C9"/>
    <w:rsid w:val="007D34DD"/>
    <w:rsid w:val="007F665C"/>
    <w:rsid w:val="0082404D"/>
    <w:rsid w:val="0085474D"/>
    <w:rsid w:val="00871226"/>
    <w:rsid w:val="00875897"/>
    <w:rsid w:val="008B3FB1"/>
    <w:rsid w:val="008C6465"/>
    <w:rsid w:val="0093025F"/>
    <w:rsid w:val="00930648"/>
    <w:rsid w:val="009703F2"/>
    <w:rsid w:val="00973A92"/>
    <w:rsid w:val="009A3B9D"/>
    <w:rsid w:val="009B2FCF"/>
    <w:rsid w:val="009B67B4"/>
    <w:rsid w:val="00A748D4"/>
    <w:rsid w:val="00A83B55"/>
    <w:rsid w:val="00A8547D"/>
    <w:rsid w:val="00B067C7"/>
    <w:rsid w:val="00BA5A5F"/>
    <w:rsid w:val="00BC72C0"/>
    <w:rsid w:val="00BF064E"/>
    <w:rsid w:val="00C36F42"/>
    <w:rsid w:val="00C7685E"/>
    <w:rsid w:val="00C8666E"/>
    <w:rsid w:val="00CB6C62"/>
    <w:rsid w:val="00CC07F8"/>
    <w:rsid w:val="00CC686E"/>
    <w:rsid w:val="00D764C9"/>
    <w:rsid w:val="00E007A4"/>
    <w:rsid w:val="00E36F57"/>
    <w:rsid w:val="00EB16F6"/>
    <w:rsid w:val="00F76A95"/>
    <w:rsid w:val="00F77AFD"/>
    <w:rsid w:val="00F829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E3DA0"/>
  <w15:docId w15:val="{43DCDE9C-EA2C-4D3D-8187-92E8CBA9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C00C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F7DA9"/>
    <w:pPr>
      <w:ind w:left="720"/>
      <w:contextualSpacing/>
    </w:pPr>
    <w:rPr>
      <w:lang w:eastAsia="en-US"/>
    </w:rPr>
  </w:style>
  <w:style w:type="paragraph" w:styleId="Hlavika">
    <w:name w:val="header"/>
    <w:basedOn w:val="Normlny"/>
    <w:link w:val="HlavikaChar"/>
    <w:uiPriority w:val="99"/>
    <w:unhideWhenUsed/>
    <w:rsid w:val="000F7DA9"/>
    <w:pPr>
      <w:tabs>
        <w:tab w:val="center" w:pos="4536"/>
        <w:tab w:val="right" w:pos="9072"/>
      </w:tabs>
    </w:pPr>
    <w:rPr>
      <w:rFonts w:ascii="Calibri" w:eastAsia="Calibri" w:hAnsi="Calibri"/>
      <w:sz w:val="22"/>
      <w:szCs w:val="22"/>
      <w:lang w:eastAsia="en-US"/>
    </w:rPr>
  </w:style>
  <w:style w:type="character" w:customStyle="1" w:styleId="HlavikaChar">
    <w:name w:val="Hlavička Char"/>
    <w:basedOn w:val="Predvolenpsmoodseku"/>
    <w:link w:val="Hlavika"/>
    <w:uiPriority w:val="99"/>
    <w:rsid w:val="000F7DA9"/>
    <w:rPr>
      <w:rFonts w:ascii="Calibri" w:eastAsia="Calibri" w:hAnsi="Calibri" w:cs="Times New Roman"/>
    </w:rPr>
  </w:style>
  <w:style w:type="paragraph" w:styleId="Pta">
    <w:name w:val="footer"/>
    <w:basedOn w:val="Normlny"/>
    <w:link w:val="PtaChar"/>
    <w:uiPriority w:val="99"/>
    <w:unhideWhenUsed/>
    <w:rsid w:val="000F7DA9"/>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rsid w:val="000F7DA9"/>
    <w:rPr>
      <w:rFonts w:ascii="Calibri" w:eastAsia="Calibri" w:hAnsi="Calibri" w:cs="Times New Roman"/>
    </w:rPr>
  </w:style>
  <w:style w:type="paragraph" w:customStyle="1" w:styleId="m-8682851771043770958gmail-msonospacing">
    <w:name w:val="m_-8682851771043770958gmail-msonospacing"/>
    <w:basedOn w:val="Normlny"/>
    <w:rsid w:val="000F7DA9"/>
    <w:pPr>
      <w:spacing w:before="100" w:beforeAutospacing="1" w:after="100" w:afterAutospacing="1"/>
    </w:pPr>
  </w:style>
  <w:style w:type="paragraph" w:styleId="Normlnywebov">
    <w:name w:val="Normal (Web)"/>
    <w:basedOn w:val="Normlny"/>
    <w:uiPriority w:val="99"/>
    <w:unhideWhenUsed/>
    <w:rsid w:val="000F7DA9"/>
    <w:pPr>
      <w:spacing w:before="100" w:beforeAutospacing="1" w:after="100" w:afterAutospacing="1"/>
    </w:pPr>
    <w:rPr>
      <w:lang w:eastAsia="en-US"/>
    </w:rPr>
  </w:style>
  <w:style w:type="paragraph" w:styleId="Textbubliny">
    <w:name w:val="Balloon Text"/>
    <w:basedOn w:val="Normlny"/>
    <w:link w:val="TextbublinyChar"/>
    <w:uiPriority w:val="99"/>
    <w:semiHidden/>
    <w:unhideWhenUsed/>
    <w:rsid w:val="000F7DA9"/>
    <w:rPr>
      <w:rFonts w:ascii="Tahoma" w:hAnsi="Tahoma" w:cs="Tahoma"/>
      <w:sz w:val="16"/>
      <w:szCs w:val="16"/>
      <w:lang w:eastAsia="en-US"/>
    </w:rPr>
  </w:style>
  <w:style w:type="character" w:customStyle="1" w:styleId="TextbublinyChar">
    <w:name w:val="Text bubliny Char"/>
    <w:basedOn w:val="Predvolenpsmoodseku"/>
    <w:link w:val="Textbubliny"/>
    <w:uiPriority w:val="99"/>
    <w:semiHidden/>
    <w:rsid w:val="000F7DA9"/>
    <w:rPr>
      <w:rFonts w:ascii="Tahoma" w:eastAsia="Times New Roman" w:hAnsi="Tahoma" w:cs="Tahoma"/>
      <w:sz w:val="16"/>
      <w:szCs w:val="16"/>
    </w:rPr>
  </w:style>
  <w:style w:type="character" w:customStyle="1" w:styleId="ra">
    <w:name w:val="ra"/>
    <w:basedOn w:val="Predvolenpsmoodseku"/>
    <w:rsid w:val="00BC72C0"/>
  </w:style>
  <w:style w:type="character" w:styleId="Vrazn">
    <w:name w:val="Strong"/>
    <w:basedOn w:val="Predvolenpsmoodseku"/>
    <w:uiPriority w:val="22"/>
    <w:qFormat/>
    <w:rsid w:val="00BC72C0"/>
    <w:rPr>
      <w:b/>
      <w:bCs/>
    </w:rPr>
  </w:style>
  <w:style w:type="character" w:styleId="Hypertextovprepojenie">
    <w:name w:val="Hyperlink"/>
    <w:basedOn w:val="Predvolenpsmoodseku"/>
    <w:uiPriority w:val="99"/>
    <w:unhideWhenUsed/>
    <w:rsid w:val="0082404D"/>
    <w:rPr>
      <w:color w:val="0000FF" w:themeColor="hyperlink"/>
      <w:u w:val="single"/>
    </w:rPr>
  </w:style>
  <w:style w:type="character" w:customStyle="1" w:styleId="Nevyrieenzmienka1">
    <w:name w:val="Nevyriešená zmienka1"/>
    <w:basedOn w:val="Predvolenpsmoodseku"/>
    <w:uiPriority w:val="99"/>
    <w:semiHidden/>
    <w:unhideWhenUsed/>
    <w:rsid w:val="0082404D"/>
    <w:rPr>
      <w:color w:val="605E5C"/>
      <w:shd w:val="clear" w:color="auto" w:fill="E1DFDD"/>
    </w:rPr>
  </w:style>
  <w:style w:type="character" w:customStyle="1" w:styleId="apple-converted-space">
    <w:name w:val="apple-converted-space"/>
    <w:basedOn w:val="Predvolenpsmoodseku"/>
    <w:rsid w:val="00516E8D"/>
  </w:style>
  <w:style w:type="paragraph" w:styleId="Zkladntext">
    <w:name w:val="Body Text"/>
    <w:basedOn w:val="Normlny"/>
    <w:link w:val="ZkladntextChar"/>
    <w:rsid w:val="0093025F"/>
    <w:pPr>
      <w:jc w:val="both"/>
    </w:pPr>
    <w:rPr>
      <w:sz w:val="28"/>
      <w:lang w:eastAsia="en-US"/>
    </w:rPr>
  </w:style>
  <w:style w:type="character" w:customStyle="1" w:styleId="ZkladntextChar">
    <w:name w:val="Základný text Char"/>
    <w:basedOn w:val="Predvolenpsmoodseku"/>
    <w:link w:val="Zkladntext"/>
    <w:rsid w:val="0093025F"/>
    <w:rPr>
      <w:rFonts w:ascii="Times New Roman" w:eastAsia="Times New Roman" w:hAnsi="Times New Roman" w:cs="Times New Roman"/>
      <w:sz w:val="28"/>
      <w:szCs w:val="24"/>
    </w:rPr>
  </w:style>
  <w:style w:type="character" w:styleId="PouitHypertextovPrepojenie">
    <w:name w:val="FollowedHyperlink"/>
    <w:basedOn w:val="Predvolenpsmoodseku"/>
    <w:uiPriority w:val="99"/>
    <w:semiHidden/>
    <w:unhideWhenUsed/>
    <w:rsid w:val="007C00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0083">
      <w:bodyDiv w:val="1"/>
      <w:marLeft w:val="0"/>
      <w:marRight w:val="0"/>
      <w:marTop w:val="0"/>
      <w:marBottom w:val="0"/>
      <w:divBdr>
        <w:top w:val="none" w:sz="0" w:space="0" w:color="auto"/>
        <w:left w:val="none" w:sz="0" w:space="0" w:color="auto"/>
        <w:bottom w:val="none" w:sz="0" w:space="0" w:color="auto"/>
        <w:right w:val="none" w:sz="0" w:space="0" w:color="auto"/>
      </w:divBdr>
      <w:divsChild>
        <w:div w:id="2138210203">
          <w:marLeft w:val="0"/>
          <w:marRight w:val="0"/>
          <w:marTop w:val="0"/>
          <w:marBottom w:val="0"/>
          <w:divBdr>
            <w:top w:val="none" w:sz="0" w:space="0" w:color="auto"/>
            <w:left w:val="none" w:sz="0" w:space="0" w:color="auto"/>
            <w:bottom w:val="none" w:sz="0" w:space="0" w:color="auto"/>
            <w:right w:val="none" w:sz="0" w:space="0" w:color="auto"/>
          </w:divBdr>
        </w:div>
      </w:divsChild>
    </w:div>
    <w:div w:id="99227993">
      <w:bodyDiv w:val="1"/>
      <w:marLeft w:val="0"/>
      <w:marRight w:val="0"/>
      <w:marTop w:val="0"/>
      <w:marBottom w:val="0"/>
      <w:divBdr>
        <w:top w:val="none" w:sz="0" w:space="0" w:color="auto"/>
        <w:left w:val="none" w:sz="0" w:space="0" w:color="auto"/>
        <w:bottom w:val="none" w:sz="0" w:space="0" w:color="auto"/>
        <w:right w:val="none" w:sz="0" w:space="0" w:color="auto"/>
      </w:divBdr>
    </w:div>
    <w:div w:id="100758402">
      <w:bodyDiv w:val="1"/>
      <w:marLeft w:val="0"/>
      <w:marRight w:val="0"/>
      <w:marTop w:val="0"/>
      <w:marBottom w:val="0"/>
      <w:divBdr>
        <w:top w:val="none" w:sz="0" w:space="0" w:color="auto"/>
        <w:left w:val="none" w:sz="0" w:space="0" w:color="auto"/>
        <w:bottom w:val="none" w:sz="0" w:space="0" w:color="auto"/>
        <w:right w:val="none" w:sz="0" w:space="0" w:color="auto"/>
      </w:divBdr>
    </w:div>
    <w:div w:id="128404955">
      <w:bodyDiv w:val="1"/>
      <w:marLeft w:val="0"/>
      <w:marRight w:val="0"/>
      <w:marTop w:val="0"/>
      <w:marBottom w:val="0"/>
      <w:divBdr>
        <w:top w:val="none" w:sz="0" w:space="0" w:color="auto"/>
        <w:left w:val="none" w:sz="0" w:space="0" w:color="auto"/>
        <w:bottom w:val="none" w:sz="0" w:space="0" w:color="auto"/>
        <w:right w:val="none" w:sz="0" w:space="0" w:color="auto"/>
      </w:divBdr>
    </w:div>
    <w:div w:id="169177126">
      <w:bodyDiv w:val="1"/>
      <w:marLeft w:val="0"/>
      <w:marRight w:val="0"/>
      <w:marTop w:val="0"/>
      <w:marBottom w:val="0"/>
      <w:divBdr>
        <w:top w:val="none" w:sz="0" w:space="0" w:color="auto"/>
        <w:left w:val="none" w:sz="0" w:space="0" w:color="auto"/>
        <w:bottom w:val="none" w:sz="0" w:space="0" w:color="auto"/>
        <w:right w:val="none" w:sz="0" w:space="0" w:color="auto"/>
      </w:divBdr>
    </w:div>
    <w:div w:id="204872704">
      <w:bodyDiv w:val="1"/>
      <w:marLeft w:val="0"/>
      <w:marRight w:val="0"/>
      <w:marTop w:val="0"/>
      <w:marBottom w:val="0"/>
      <w:divBdr>
        <w:top w:val="none" w:sz="0" w:space="0" w:color="auto"/>
        <w:left w:val="none" w:sz="0" w:space="0" w:color="auto"/>
        <w:bottom w:val="none" w:sz="0" w:space="0" w:color="auto"/>
        <w:right w:val="none" w:sz="0" w:space="0" w:color="auto"/>
      </w:divBdr>
    </w:div>
    <w:div w:id="291600607">
      <w:bodyDiv w:val="1"/>
      <w:marLeft w:val="0"/>
      <w:marRight w:val="0"/>
      <w:marTop w:val="0"/>
      <w:marBottom w:val="0"/>
      <w:divBdr>
        <w:top w:val="none" w:sz="0" w:space="0" w:color="auto"/>
        <w:left w:val="none" w:sz="0" w:space="0" w:color="auto"/>
        <w:bottom w:val="none" w:sz="0" w:space="0" w:color="auto"/>
        <w:right w:val="none" w:sz="0" w:space="0" w:color="auto"/>
      </w:divBdr>
    </w:div>
    <w:div w:id="347293118">
      <w:bodyDiv w:val="1"/>
      <w:marLeft w:val="0"/>
      <w:marRight w:val="0"/>
      <w:marTop w:val="0"/>
      <w:marBottom w:val="0"/>
      <w:divBdr>
        <w:top w:val="none" w:sz="0" w:space="0" w:color="auto"/>
        <w:left w:val="none" w:sz="0" w:space="0" w:color="auto"/>
        <w:bottom w:val="none" w:sz="0" w:space="0" w:color="auto"/>
        <w:right w:val="none" w:sz="0" w:space="0" w:color="auto"/>
      </w:divBdr>
    </w:div>
    <w:div w:id="487290344">
      <w:bodyDiv w:val="1"/>
      <w:marLeft w:val="0"/>
      <w:marRight w:val="0"/>
      <w:marTop w:val="0"/>
      <w:marBottom w:val="0"/>
      <w:divBdr>
        <w:top w:val="none" w:sz="0" w:space="0" w:color="auto"/>
        <w:left w:val="none" w:sz="0" w:space="0" w:color="auto"/>
        <w:bottom w:val="none" w:sz="0" w:space="0" w:color="auto"/>
        <w:right w:val="none" w:sz="0" w:space="0" w:color="auto"/>
      </w:divBdr>
    </w:div>
    <w:div w:id="549457737">
      <w:bodyDiv w:val="1"/>
      <w:marLeft w:val="0"/>
      <w:marRight w:val="0"/>
      <w:marTop w:val="0"/>
      <w:marBottom w:val="0"/>
      <w:divBdr>
        <w:top w:val="none" w:sz="0" w:space="0" w:color="auto"/>
        <w:left w:val="none" w:sz="0" w:space="0" w:color="auto"/>
        <w:bottom w:val="none" w:sz="0" w:space="0" w:color="auto"/>
        <w:right w:val="none" w:sz="0" w:space="0" w:color="auto"/>
      </w:divBdr>
    </w:div>
    <w:div w:id="550073621">
      <w:bodyDiv w:val="1"/>
      <w:marLeft w:val="0"/>
      <w:marRight w:val="0"/>
      <w:marTop w:val="0"/>
      <w:marBottom w:val="0"/>
      <w:divBdr>
        <w:top w:val="none" w:sz="0" w:space="0" w:color="auto"/>
        <w:left w:val="none" w:sz="0" w:space="0" w:color="auto"/>
        <w:bottom w:val="none" w:sz="0" w:space="0" w:color="auto"/>
        <w:right w:val="none" w:sz="0" w:space="0" w:color="auto"/>
      </w:divBdr>
      <w:divsChild>
        <w:div w:id="1665475450">
          <w:marLeft w:val="0"/>
          <w:marRight w:val="0"/>
          <w:marTop w:val="0"/>
          <w:marBottom w:val="0"/>
          <w:divBdr>
            <w:top w:val="none" w:sz="0" w:space="0" w:color="auto"/>
            <w:left w:val="none" w:sz="0" w:space="0" w:color="auto"/>
            <w:bottom w:val="none" w:sz="0" w:space="0" w:color="auto"/>
            <w:right w:val="none" w:sz="0" w:space="0" w:color="auto"/>
          </w:divBdr>
        </w:div>
      </w:divsChild>
    </w:div>
    <w:div w:id="881556044">
      <w:bodyDiv w:val="1"/>
      <w:marLeft w:val="0"/>
      <w:marRight w:val="0"/>
      <w:marTop w:val="0"/>
      <w:marBottom w:val="0"/>
      <w:divBdr>
        <w:top w:val="none" w:sz="0" w:space="0" w:color="auto"/>
        <w:left w:val="none" w:sz="0" w:space="0" w:color="auto"/>
        <w:bottom w:val="none" w:sz="0" w:space="0" w:color="auto"/>
        <w:right w:val="none" w:sz="0" w:space="0" w:color="auto"/>
      </w:divBdr>
    </w:div>
    <w:div w:id="1136291336">
      <w:bodyDiv w:val="1"/>
      <w:marLeft w:val="0"/>
      <w:marRight w:val="0"/>
      <w:marTop w:val="0"/>
      <w:marBottom w:val="0"/>
      <w:divBdr>
        <w:top w:val="none" w:sz="0" w:space="0" w:color="auto"/>
        <w:left w:val="none" w:sz="0" w:space="0" w:color="auto"/>
        <w:bottom w:val="none" w:sz="0" w:space="0" w:color="auto"/>
        <w:right w:val="none" w:sz="0" w:space="0" w:color="auto"/>
      </w:divBdr>
      <w:divsChild>
        <w:div w:id="1454056025">
          <w:marLeft w:val="0"/>
          <w:marRight w:val="0"/>
          <w:marTop w:val="0"/>
          <w:marBottom w:val="0"/>
          <w:divBdr>
            <w:top w:val="none" w:sz="0" w:space="0" w:color="auto"/>
            <w:left w:val="none" w:sz="0" w:space="0" w:color="auto"/>
            <w:bottom w:val="none" w:sz="0" w:space="0" w:color="auto"/>
            <w:right w:val="none" w:sz="0" w:space="0" w:color="auto"/>
          </w:divBdr>
          <w:divsChild>
            <w:div w:id="44913155">
              <w:marLeft w:val="0"/>
              <w:marRight w:val="0"/>
              <w:marTop w:val="0"/>
              <w:marBottom w:val="0"/>
              <w:divBdr>
                <w:top w:val="none" w:sz="0" w:space="0" w:color="auto"/>
                <w:left w:val="none" w:sz="0" w:space="0" w:color="auto"/>
                <w:bottom w:val="none" w:sz="0" w:space="0" w:color="auto"/>
                <w:right w:val="none" w:sz="0" w:space="0" w:color="auto"/>
              </w:divBdr>
              <w:divsChild>
                <w:div w:id="1175265552">
                  <w:marLeft w:val="0"/>
                  <w:marRight w:val="0"/>
                  <w:marTop w:val="0"/>
                  <w:marBottom w:val="0"/>
                  <w:divBdr>
                    <w:top w:val="none" w:sz="0" w:space="0" w:color="auto"/>
                    <w:left w:val="none" w:sz="0" w:space="0" w:color="auto"/>
                    <w:bottom w:val="none" w:sz="0" w:space="0" w:color="auto"/>
                    <w:right w:val="none" w:sz="0" w:space="0" w:color="auto"/>
                  </w:divBdr>
                  <w:divsChild>
                    <w:div w:id="10080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513321">
      <w:bodyDiv w:val="1"/>
      <w:marLeft w:val="0"/>
      <w:marRight w:val="0"/>
      <w:marTop w:val="0"/>
      <w:marBottom w:val="0"/>
      <w:divBdr>
        <w:top w:val="none" w:sz="0" w:space="0" w:color="auto"/>
        <w:left w:val="none" w:sz="0" w:space="0" w:color="auto"/>
        <w:bottom w:val="none" w:sz="0" w:space="0" w:color="auto"/>
        <w:right w:val="none" w:sz="0" w:space="0" w:color="auto"/>
      </w:divBdr>
    </w:div>
    <w:div w:id="1642929218">
      <w:bodyDiv w:val="1"/>
      <w:marLeft w:val="0"/>
      <w:marRight w:val="0"/>
      <w:marTop w:val="0"/>
      <w:marBottom w:val="0"/>
      <w:divBdr>
        <w:top w:val="none" w:sz="0" w:space="0" w:color="auto"/>
        <w:left w:val="none" w:sz="0" w:space="0" w:color="auto"/>
        <w:bottom w:val="none" w:sz="0" w:space="0" w:color="auto"/>
        <w:right w:val="none" w:sz="0" w:space="0" w:color="auto"/>
      </w:divBdr>
    </w:div>
    <w:div w:id="1868903605">
      <w:bodyDiv w:val="1"/>
      <w:marLeft w:val="0"/>
      <w:marRight w:val="0"/>
      <w:marTop w:val="0"/>
      <w:marBottom w:val="0"/>
      <w:divBdr>
        <w:top w:val="none" w:sz="0" w:space="0" w:color="auto"/>
        <w:left w:val="none" w:sz="0" w:space="0" w:color="auto"/>
        <w:bottom w:val="none" w:sz="0" w:space="0" w:color="auto"/>
        <w:right w:val="none" w:sz="0" w:space="0" w:color="auto"/>
      </w:divBdr>
      <w:divsChild>
        <w:div w:id="958530396">
          <w:marLeft w:val="0"/>
          <w:marRight w:val="0"/>
          <w:marTop w:val="0"/>
          <w:marBottom w:val="0"/>
          <w:divBdr>
            <w:top w:val="none" w:sz="0" w:space="0" w:color="auto"/>
            <w:left w:val="none" w:sz="0" w:space="0" w:color="auto"/>
            <w:bottom w:val="none" w:sz="0" w:space="0" w:color="auto"/>
            <w:right w:val="none" w:sz="0" w:space="0" w:color="auto"/>
          </w:divBdr>
          <w:divsChild>
            <w:div w:id="199321282">
              <w:marLeft w:val="0"/>
              <w:marRight w:val="0"/>
              <w:marTop w:val="0"/>
              <w:marBottom w:val="0"/>
              <w:divBdr>
                <w:top w:val="none" w:sz="0" w:space="0" w:color="auto"/>
                <w:left w:val="none" w:sz="0" w:space="0" w:color="auto"/>
                <w:bottom w:val="none" w:sz="0" w:space="0" w:color="auto"/>
                <w:right w:val="none" w:sz="0" w:space="0" w:color="auto"/>
              </w:divBdr>
              <w:divsChild>
                <w:div w:id="1977368644">
                  <w:marLeft w:val="0"/>
                  <w:marRight w:val="0"/>
                  <w:marTop w:val="0"/>
                  <w:marBottom w:val="0"/>
                  <w:divBdr>
                    <w:top w:val="none" w:sz="0" w:space="0" w:color="auto"/>
                    <w:left w:val="none" w:sz="0" w:space="0" w:color="auto"/>
                    <w:bottom w:val="none" w:sz="0" w:space="0" w:color="auto"/>
                    <w:right w:val="none" w:sz="0" w:space="0" w:color="auto"/>
                  </w:divBdr>
                  <w:divsChild>
                    <w:div w:id="207149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613596">
      <w:bodyDiv w:val="1"/>
      <w:marLeft w:val="0"/>
      <w:marRight w:val="0"/>
      <w:marTop w:val="0"/>
      <w:marBottom w:val="0"/>
      <w:divBdr>
        <w:top w:val="none" w:sz="0" w:space="0" w:color="auto"/>
        <w:left w:val="none" w:sz="0" w:space="0" w:color="auto"/>
        <w:bottom w:val="none" w:sz="0" w:space="0" w:color="auto"/>
        <w:right w:val="none" w:sz="0" w:space="0" w:color="auto"/>
      </w:divBdr>
      <w:divsChild>
        <w:div w:id="443888700">
          <w:marLeft w:val="0"/>
          <w:marRight w:val="0"/>
          <w:marTop w:val="0"/>
          <w:marBottom w:val="0"/>
          <w:divBdr>
            <w:top w:val="none" w:sz="0" w:space="0" w:color="auto"/>
            <w:left w:val="none" w:sz="0" w:space="0" w:color="auto"/>
            <w:bottom w:val="none" w:sz="0" w:space="0" w:color="auto"/>
            <w:right w:val="none" w:sz="0" w:space="0" w:color="auto"/>
          </w:divBdr>
        </w:div>
      </w:divsChild>
    </w:div>
    <w:div w:id="2113474696">
      <w:bodyDiv w:val="1"/>
      <w:marLeft w:val="0"/>
      <w:marRight w:val="0"/>
      <w:marTop w:val="0"/>
      <w:marBottom w:val="0"/>
      <w:divBdr>
        <w:top w:val="none" w:sz="0" w:space="0" w:color="auto"/>
        <w:left w:val="none" w:sz="0" w:space="0" w:color="auto"/>
        <w:bottom w:val="none" w:sz="0" w:space="0" w:color="auto"/>
        <w:right w:val="none" w:sz="0" w:space="0" w:color="auto"/>
      </w:divBdr>
      <w:divsChild>
        <w:div w:id="1352687652">
          <w:marLeft w:val="0"/>
          <w:marRight w:val="0"/>
          <w:marTop w:val="0"/>
          <w:marBottom w:val="0"/>
          <w:divBdr>
            <w:top w:val="none" w:sz="0" w:space="0" w:color="auto"/>
            <w:left w:val="none" w:sz="0" w:space="0" w:color="auto"/>
            <w:bottom w:val="none" w:sz="0" w:space="0" w:color="auto"/>
            <w:right w:val="none" w:sz="0" w:space="0" w:color="auto"/>
          </w:divBdr>
        </w:div>
        <w:div w:id="1737124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1354</Words>
  <Characters>7723</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NORIKA</dc:creator>
  <cp:lastModifiedBy>Pán Král</cp:lastModifiedBy>
  <cp:revision>28</cp:revision>
  <cp:lastPrinted>2021-10-26T14:36:00Z</cp:lastPrinted>
  <dcterms:created xsi:type="dcterms:W3CDTF">2019-03-12T09:36:00Z</dcterms:created>
  <dcterms:modified xsi:type="dcterms:W3CDTF">2022-11-13T11:12:00Z</dcterms:modified>
</cp:coreProperties>
</file>